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381F" w14:textId="77777777" w:rsidR="00AA7B73" w:rsidRDefault="00AA7B73" w:rsidP="002346A0">
      <w:pPr>
        <w:pStyle w:val="NoSpacing"/>
        <w:ind w:left="3150"/>
        <w:rPr>
          <w:rFonts w:ascii="Lucida Fax" w:hAnsi="Lucida Fax"/>
          <w:b/>
          <w:noProof/>
          <w:szCs w:val="18"/>
          <w:lang w:eastAsia="en-ZA"/>
        </w:rPr>
      </w:pPr>
    </w:p>
    <w:p w14:paraId="54C93324" w14:textId="77777777" w:rsidR="00E56449" w:rsidRDefault="00E56449" w:rsidP="002346A0">
      <w:pPr>
        <w:pStyle w:val="NoSpacing"/>
        <w:ind w:left="3150"/>
        <w:rPr>
          <w:rFonts w:ascii="Lucida Fax" w:hAnsi="Lucida Fax"/>
          <w:b/>
          <w:noProof/>
          <w:szCs w:val="18"/>
          <w:lang w:eastAsia="en-ZA"/>
        </w:rPr>
      </w:pPr>
    </w:p>
    <w:p w14:paraId="0780C9D8" w14:textId="7254FBC9" w:rsidR="00AA7B73" w:rsidRDefault="00F578EA" w:rsidP="002346A0">
      <w:pPr>
        <w:pStyle w:val="NoSpacing"/>
        <w:ind w:left="3150"/>
        <w:rPr>
          <w:rFonts w:ascii="Lucida Fax" w:hAnsi="Lucida Fax"/>
          <w:b/>
          <w:noProof/>
          <w:szCs w:val="18"/>
          <w:lang w:eastAsia="en-ZA"/>
        </w:rPr>
      </w:pPr>
      <w:r>
        <w:rPr>
          <w:noProof/>
          <w:sz w:val="20"/>
          <w:lang w:eastAsia="en-ZA"/>
        </w:rPr>
        <w:drawing>
          <wp:anchor distT="0" distB="0" distL="114300" distR="114300" simplePos="0" relativeHeight="251659264" behindDoc="1" locked="0" layoutInCell="1" allowOverlap="1" wp14:anchorId="287D07EC" wp14:editId="73EA1CAE">
            <wp:simplePos x="0" y="0"/>
            <wp:positionH relativeFrom="margin">
              <wp:align>left</wp:align>
            </wp:positionH>
            <wp:positionV relativeFrom="paragraph">
              <wp:posOffset>168910</wp:posOffset>
            </wp:positionV>
            <wp:extent cx="1961515" cy="2085975"/>
            <wp:effectExtent l="0" t="0" r="635" b="9525"/>
            <wp:wrapTight wrapText="bothSides">
              <wp:wrapPolygon edited="0">
                <wp:start x="0" y="0"/>
                <wp:lineTo x="0" y="21501"/>
                <wp:lineTo x="21397" y="21501"/>
                <wp:lineTo x="21397" y="0"/>
                <wp:lineTo x="0" y="0"/>
              </wp:wrapPolygon>
            </wp:wrapTight>
            <wp:docPr id="5" name="Picture 1" descr="C:\Users\LBS\AppData\Local\Microsoft\Windows\Temporary Internet Files\Content.Outlook\BPA4BMMZ\HCS Badge Jpe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S\AppData\Local\Microsoft\Windows\Temporary Internet Files\Content.Outlook\BPA4BMMZ\HCS Badge Jpeg (2).jpg"/>
                    <pic:cNvPicPr>
                      <a:picLocks noChangeAspect="1" noChangeArrowheads="1"/>
                    </pic:cNvPicPr>
                  </pic:nvPicPr>
                  <pic:blipFill>
                    <a:blip r:embed="rId7" cstate="print"/>
                    <a:srcRect/>
                    <a:stretch>
                      <a:fillRect/>
                    </a:stretch>
                  </pic:blipFill>
                  <pic:spPr bwMode="auto">
                    <a:xfrm>
                      <a:off x="0" y="0"/>
                      <a:ext cx="1961515" cy="2085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0662E9" w14:textId="102B908C" w:rsidR="002346A0" w:rsidRPr="007A6971" w:rsidRDefault="002346A0" w:rsidP="002346A0">
      <w:pPr>
        <w:pStyle w:val="NoSpacing"/>
        <w:ind w:left="3150"/>
        <w:rPr>
          <w:rFonts w:ascii="Lucida Fax" w:hAnsi="Lucida Fax"/>
          <w:b/>
          <w:noProof/>
          <w:szCs w:val="18"/>
          <w:lang w:eastAsia="en-ZA"/>
        </w:rPr>
      </w:pPr>
      <w:r w:rsidRPr="007A6971">
        <w:rPr>
          <w:rFonts w:ascii="Lucida Fax" w:hAnsi="Lucida Fax"/>
          <w:b/>
          <w:noProof/>
          <w:szCs w:val="18"/>
          <w:lang w:eastAsia="en-ZA"/>
        </w:rPr>
        <w:t>LANGEBERG CHRISTIAN FELLOWSHIP TRUST</w:t>
      </w:r>
    </w:p>
    <w:p w14:paraId="490D3C77" w14:textId="77777777" w:rsidR="002346A0" w:rsidRDefault="002346A0" w:rsidP="002346A0">
      <w:pPr>
        <w:pStyle w:val="NoSpacing"/>
        <w:ind w:left="3150"/>
        <w:rPr>
          <w:rFonts w:ascii="Lucida Fax" w:hAnsi="Lucida Fax"/>
          <w:b/>
          <w:noProof/>
          <w:lang w:eastAsia="en-ZA"/>
        </w:rPr>
      </w:pPr>
      <w:r w:rsidRPr="00561F19">
        <w:rPr>
          <w:rFonts w:ascii="Lucida Fax" w:hAnsi="Lucida Fax"/>
          <w:b/>
          <w:noProof/>
          <w:lang w:eastAsia="en-ZA"/>
        </w:rPr>
        <w:t>IT 1945/2005</w:t>
      </w:r>
      <w:r w:rsidRPr="00561F19">
        <w:rPr>
          <w:rFonts w:ascii="Lucida Fax" w:hAnsi="Lucida Fax"/>
          <w:b/>
          <w:noProof/>
          <w:lang w:eastAsia="en-ZA"/>
        </w:rPr>
        <w:tab/>
        <w:t>PBO 930017821</w:t>
      </w:r>
    </w:p>
    <w:p w14:paraId="1BD5876F" w14:textId="77777777" w:rsidR="002346A0" w:rsidRDefault="002346A0" w:rsidP="002346A0">
      <w:pPr>
        <w:pStyle w:val="NoSpacing"/>
        <w:ind w:left="3150"/>
        <w:rPr>
          <w:rFonts w:ascii="Lucida Fax" w:hAnsi="Lucida Fax"/>
          <w:b/>
          <w:noProof/>
          <w:lang w:eastAsia="en-ZA"/>
        </w:rPr>
      </w:pPr>
      <w:r>
        <w:rPr>
          <w:rFonts w:ascii="Lucida Fax" w:hAnsi="Lucida Fax"/>
          <w:b/>
          <w:noProof/>
          <w:lang w:eastAsia="en-ZA"/>
        </w:rPr>
        <w:t xml:space="preserve">Trading As: </w:t>
      </w:r>
    </w:p>
    <w:p w14:paraId="69B97DDF" w14:textId="77777777" w:rsidR="002346A0" w:rsidRPr="007A6971" w:rsidRDefault="002346A0" w:rsidP="002346A0">
      <w:pPr>
        <w:pStyle w:val="NoSpacing"/>
        <w:ind w:left="3150"/>
        <w:rPr>
          <w:rFonts w:ascii="Lucida Fax" w:hAnsi="Lucida Fax"/>
          <w:b/>
          <w:noProof/>
          <w:sz w:val="28"/>
          <w:szCs w:val="28"/>
          <w:lang w:eastAsia="en-ZA"/>
        </w:rPr>
      </w:pPr>
      <w:r w:rsidRPr="007A6971">
        <w:rPr>
          <w:rFonts w:ascii="Lucida Fax" w:hAnsi="Lucida Fax"/>
          <w:b/>
          <w:noProof/>
          <w:sz w:val="28"/>
          <w:szCs w:val="28"/>
          <w:lang w:eastAsia="en-ZA"/>
        </w:rPr>
        <w:t>HEIDELBERG CHRISTIAN SCHOOL NPO 228-780</w:t>
      </w:r>
    </w:p>
    <w:p w14:paraId="0C1EB7F8" w14:textId="77777777" w:rsidR="002346A0" w:rsidRPr="00FE7957" w:rsidRDefault="002346A0" w:rsidP="002346A0">
      <w:pPr>
        <w:pStyle w:val="NoSpacing"/>
        <w:ind w:left="3150"/>
        <w:rPr>
          <w:rFonts w:ascii="Lucida Fax" w:hAnsi="Lucida Fax"/>
          <w:noProof/>
          <w:sz w:val="18"/>
          <w:lang w:eastAsia="en-ZA"/>
        </w:rPr>
      </w:pPr>
      <w:r w:rsidRPr="00FE7957">
        <w:rPr>
          <w:rFonts w:ascii="Lucida Fax" w:hAnsi="Lucida Fax"/>
          <w:noProof/>
          <w:sz w:val="18"/>
          <w:lang w:eastAsia="en-ZA"/>
        </w:rPr>
        <w:t>Cnr of N2 &amp; R322 Barrydale Turnoff</w:t>
      </w:r>
      <w:r>
        <w:rPr>
          <w:rFonts w:ascii="Lucida Fax" w:hAnsi="Lucida Fax"/>
          <w:noProof/>
          <w:sz w:val="18"/>
          <w:lang w:eastAsia="en-ZA"/>
        </w:rPr>
        <w:tab/>
      </w:r>
      <w:r>
        <w:rPr>
          <w:rFonts w:ascii="Lucida Fax" w:hAnsi="Lucida Fax"/>
          <w:noProof/>
          <w:sz w:val="18"/>
          <w:lang w:eastAsia="en-ZA"/>
        </w:rPr>
        <w:tab/>
      </w:r>
      <w:r w:rsidRPr="00FE7957">
        <w:rPr>
          <w:rFonts w:ascii="Lucida Fax" w:hAnsi="Lucida Fax"/>
          <w:noProof/>
          <w:sz w:val="18"/>
          <w:lang w:eastAsia="en-ZA"/>
        </w:rPr>
        <w:t>PO Box 184</w:t>
      </w:r>
    </w:p>
    <w:p w14:paraId="11846469" w14:textId="75DB9EE1" w:rsidR="002346A0" w:rsidRPr="00FE7957" w:rsidRDefault="002346A0" w:rsidP="002346A0">
      <w:pPr>
        <w:pStyle w:val="NoSpacing"/>
        <w:ind w:left="3150"/>
        <w:rPr>
          <w:rFonts w:ascii="Lucida Fax" w:hAnsi="Lucida Fax"/>
          <w:noProof/>
          <w:sz w:val="18"/>
          <w:lang w:eastAsia="en-ZA"/>
        </w:rPr>
      </w:pPr>
      <w:r w:rsidRPr="00FE7957">
        <w:rPr>
          <w:rFonts w:ascii="Lucida Fax" w:hAnsi="Lucida Fax"/>
          <w:noProof/>
          <w:sz w:val="18"/>
          <w:lang w:eastAsia="en-ZA"/>
        </w:rPr>
        <w:t>Heidelberg, Western Cape</w:t>
      </w:r>
      <w:r>
        <w:rPr>
          <w:rFonts w:ascii="Lucida Fax" w:hAnsi="Lucida Fax"/>
          <w:noProof/>
          <w:sz w:val="18"/>
          <w:lang w:eastAsia="en-ZA"/>
        </w:rPr>
        <w:tab/>
      </w:r>
      <w:r>
        <w:rPr>
          <w:rFonts w:ascii="Lucida Fax" w:hAnsi="Lucida Fax"/>
          <w:noProof/>
          <w:sz w:val="18"/>
          <w:lang w:eastAsia="en-ZA"/>
        </w:rPr>
        <w:tab/>
      </w:r>
      <w:r>
        <w:rPr>
          <w:rFonts w:ascii="Lucida Fax" w:hAnsi="Lucida Fax"/>
          <w:noProof/>
          <w:sz w:val="18"/>
          <w:lang w:eastAsia="en-ZA"/>
        </w:rPr>
        <w:tab/>
      </w:r>
      <w:r w:rsidR="008C1C2D">
        <w:rPr>
          <w:rFonts w:ascii="Lucida Fax" w:hAnsi="Lucida Fax"/>
          <w:noProof/>
          <w:sz w:val="18"/>
          <w:lang w:eastAsia="en-ZA"/>
        </w:rPr>
        <w:t xml:space="preserve">            </w:t>
      </w:r>
      <w:r w:rsidRPr="00FE7957">
        <w:rPr>
          <w:rFonts w:ascii="Lucida Fax" w:hAnsi="Lucida Fax"/>
          <w:noProof/>
          <w:sz w:val="18"/>
          <w:lang w:eastAsia="en-ZA"/>
        </w:rPr>
        <w:t>Heidelberg</w:t>
      </w:r>
    </w:p>
    <w:p w14:paraId="1F0CD648" w14:textId="61266BAB" w:rsidR="002346A0" w:rsidRPr="00FE7957" w:rsidRDefault="002346A0" w:rsidP="002346A0">
      <w:pPr>
        <w:pStyle w:val="NoSpacing"/>
        <w:ind w:left="3150"/>
        <w:rPr>
          <w:rFonts w:ascii="Lucida Fax" w:hAnsi="Lucida Fax"/>
          <w:noProof/>
          <w:sz w:val="18"/>
          <w:lang w:eastAsia="en-ZA"/>
        </w:rPr>
      </w:pPr>
      <w:r w:rsidRPr="00FE7957">
        <w:rPr>
          <w:rFonts w:ascii="Lucida Fax" w:hAnsi="Lucida Fax"/>
          <w:noProof/>
          <w:sz w:val="18"/>
          <w:lang w:eastAsia="en-ZA"/>
        </w:rPr>
        <w:t>6665</w:t>
      </w:r>
      <w:r>
        <w:rPr>
          <w:rFonts w:ascii="Lucida Fax" w:hAnsi="Lucida Fax"/>
          <w:noProof/>
          <w:sz w:val="18"/>
          <w:lang w:eastAsia="en-ZA"/>
        </w:rPr>
        <w:tab/>
      </w:r>
      <w:r>
        <w:rPr>
          <w:rFonts w:ascii="Lucida Fax" w:hAnsi="Lucida Fax"/>
          <w:noProof/>
          <w:sz w:val="18"/>
          <w:lang w:eastAsia="en-ZA"/>
        </w:rPr>
        <w:tab/>
      </w:r>
      <w:r>
        <w:rPr>
          <w:rFonts w:ascii="Lucida Fax" w:hAnsi="Lucida Fax"/>
          <w:noProof/>
          <w:sz w:val="18"/>
          <w:lang w:eastAsia="en-ZA"/>
        </w:rPr>
        <w:tab/>
      </w:r>
      <w:r>
        <w:rPr>
          <w:rFonts w:ascii="Lucida Fax" w:hAnsi="Lucida Fax"/>
          <w:noProof/>
          <w:sz w:val="18"/>
          <w:lang w:eastAsia="en-ZA"/>
        </w:rPr>
        <w:tab/>
      </w:r>
      <w:r>
        <w:rPr>
          <w:rFonts w:ascii="Lucida Fax" w:hAnsi="Lucida Fax"/>
          <w:noProof/>
          <w:sz w:val="18"/>
          <w:lang w:eastAsia="en-ZA"/>
        </w:rPr>
        <w:tab/>
      </w:r>
      <w:r w:rsidR="008C1C2D">
        <w:rPr>
          <w:rFonts w:ascii="Lucida Fax" w:hAnsi="Lucida Fax"/>
          <w:noProof/>
          <w:sz w:val="18"/>
          <w:lang w:eastAsia="en-ZA"/>
        </w:rPr>
        <w:t xml:space="preserve">            </w:t>
      </w:r>
      <w:r w:rsidRPr="00FE7957">
        <w:rPr>
          <w:rFonts w:ascii="Lucida Fax" w:hAnsi="Lucida Fax"/>
          <w:noProof/>
          <w:sz w:val="18"/>
          <w:lang w:eastAsia="en-ZA"/>
        </w:rPr>
        <w:t>6665</w:t>
      </w:r>
    </w:p>
    <w:p w14:paraId="4A853C3B" w14:textId="77777777" w:rsidR="002346A0" w:rsidRPr="00820FF2" w:rsidRDefault="002346A0" w:rsidP="002346A0">
      <w:pPr>
        <w:pStyle w:val="NoSpacing"/>
        <w:jc w:val="right"/>
        <w:rPr>
          <w:rFonts w:ascii="Lucida Fax" w:hAnsi="Lucida Fax"/>
          <w:noProof/>
          <w:sz w:val="16"/>
          <w:lang w:eastAsia="en-ZA"/>
        </w:rPr>
      </w:pPr>
    </w:p>
    <w:p w14:paraId="28E58CBF" w14:textId="77777777" w:rsidR="00C65C6A" w:rsidRDefault="00A86B2F" w:rsidP="008B47BF">
      <w:pPr>
        <w:pStyle w:val="NoSpacing"/>
        <w:rPr>
          <w:rFonts w:ascii="Lucida Fax" w:hAnsi="Lucida Fax"/>
          <w:noProof/>
          <w:sz w:val="20"/>
          <w:lang w:eastAsia="en-ZA"/>
        </w:rPr>
      </w:pPr>
      <w:r>
        <w:rPr>
          <w:rFonts w:ascii="Lucida Fax" w:hAnsi="Lucida Fax"/>
          <w:noProof/>
          <w:sz w:val="20"/>
          <w:lang w:eastAsia="en-ZA"/>
        </w:rPr>
        <w:t>Tel</w:t>
      </w:r>
      <w:r w:rsidR="002346A0" w:rsidRPr="00820FF2">
        <w:rPr>
          <w:rFonts w:ascii="Lucida Fax" w:hAnsi="Lucida Fax"/>
          <w:noProof/>
          <w:sz w:val="20"/>
          <w:lang w:eastAsia="en-ZA"/>
        </w:rPr>
        <w:t xml:space="preserve"> +27 28 7222 100</w:t>
      </w:r>
      <w:r w:rsidR="002346A0">
        <w:rPr>
          <w:rFonts w:ascii="Lucida Fax" w:hAnsi="Lucida Fax"/>
          <w:noProof/>
          <w:sz w:val="20"/>
          <w:lang w:eastAsia="en-ZA"/>
        </w:rPr>
        <w:t xml:space="preserve">  </w:t>
      </w:r>
    </w:p>
    <w:p w14:paraId="30BA5155" w14:textId="77777777" w:rsidR="00D2741F" w:rsidRPr="008B47BF" w:rsidRDefault="002346A0" w:rsidP="00D2741F">
      <w:pPr>
        <w:pStyle w:val="NoSpacing"/>
        <w:rPr>
          <w:rFonts w:ascii="Lucida Fax" w:hAnsi="Lucida Fax"/>
          <w:noProof/>
          <w:sz w:val="20"/>
          <w:lang w:eastAsia="en-ZA"/>
        </w:rPr>
      </w:pPr>
      <w:r w:rsidRPr="00820FF2">
        <w:rPr>
          <w:rFonts w:ascii="Lucida Fax" w:hAnsi="Lucida Fax"/>
          <w:noProof/>
          <w:sz w:val="20"/>
          <w:lang w:eastAsia="en-ZA"/>
        </w:rPr>
        <w:t>E)</w:t>
      </w:r>
      <w:hyperlink r:id="rId8" w:history="1">
        <w:r w:rsidR="001817CA" w:rsidRPr="007F5886">
          <w:rPr>
            <w:rStyle w:val="Hyperlink"/>
            <w:rFonts w:ascii="Lucida Fax" w:hAnsi="Lucida Fax"/>
            <w:noProof/>
            <w:sz w:val="20"/>
            <w:lang w:eastAsia="en-ZA"/>
          </w:rPr>
          <w:t>admin@lcfellowship.org.za</w:t>
        </w:r>
      </w:hyperlink>
      <w:r>
        <w:rPr>
          <w:rFonts w:ascii="Lucida Fax" w:hAnsi="Lucida Fax"/>
          <w:noProof/>
          <w:sz w:val="20"/>
          <w:lang w:eastAsia="en-ZA"/>
        </w:rPr>
        <w:t>/</w:t>
      </w:r>
      <w:r w:rsidR="00AA7B73">
        <w:rPr>
          <w:rFonts w:ascii="Lucida Fax" w:hAnsi="Lucida Fax"/>
          <w:noProof/>
          <w:sz w:val="20"/>
          <w:lang w:eastAsia="en-ZA"/>
        </w:rPr>
        <w:t xml:space="preserve">  </w:t>
      </w:r>
      <w:r w:rsidR="00A86B2F">
        <w:rPr>
          <w:rFonts w:ascii="Lucida Fax" w:hAnsi="Lucida Fax"/>
          <w:noProof/>
          <w:sz w:val="20"/>
          <w:lang w:eastAsia="en-ZA"/>
        </w:rPr>
        <w:t xml:space="preserve"> </w:t>
      </w:r>
      <w:hyperlink r:id="rId9" w:history="1">
        <w:r w:rsidR="00D2741F" w:rsidRPr="005F3358">
          <w:rPr>
            <w:rStyle w:val="Hyperlink"/>
            <w:rFonts w:ascii="Lucida Fax" w:hAnsi="Lucida Fax"/>
            <w:noProof/>
            <w:sz w:val="20"/>
            <w:lang w:eastAsia="en-ZA"/>
          </w:rPr>
          <w:t>reception@lcfellowship.org.za</w:t>
        </w:r>
      </w:hyperlink>
      <w:r w:rsidR="00D2741F" w:rsidRPr="00700A7F">
        <w:rPr>
          <w:b/>
          <w:bCs/>
          <w:color w:val="002060"/>
          <w:sz w:val="32"/>
          <w:szCs w:val="32"/>
        </w:rPr>
        <w:t xml:space="preserve"> </w:t>
      </w:r>
    </w:p>
    <w:p w14:paraId="76CEFAF3" w14:textId="77777777" w:rsidR="00D2741F" w:rsidRDefault="00D2741F" w:rsidP="00D2741F">
      <w:pPr>
        <w:pStyle w:val="Default"/>
        <w:spacing w:line="276" w:lineRule="auto"/>
        <w:jc w:val="both"/>
        <w:rPr>
          <w:b/>
          <w:bCs/>
          <w:color w:val="002060"/>
          <w:sz w:val="32"/>
          <w:szCs w:val="32"/>
        </w:rPr>
      </w:pPr>
    </w:p>
    <w:p w14:paraId="1A73F4A7" w14:textId="7D7E2AA5" w:rsidR="002346A0" w:rsidRDefault="00A86B2F" w:rsidP="00D2741F">
      <w:pPr>
        <w:pStyle w:val="NoSpacing"/>
        <w:rPr>
          <w:b/>
          <w:bCs/>
          <w:color w:val="002060"/>
          <w:sz w:val="32"/>
          <w:szCs w:val="32"/>
        </w:rPr>
      </w:pPr>
      <w:r>
        <w:rPr>
          <w:rFonts w:ascii="Lucida Fax" w:hAnsi="Lucida Fax"/>
          <w:noProof/>
          <w:sz w:val="20"/>
          <w:lang w:eastAsia="en-ZA"/>
        </w:rPr>
        <w:t xml:space="preserve">      </w:t>
      </w:r>
      <w:r w:rsidR="00AA7B73">
        <w:rPr>
          <w:rFonts w:ascii="Lucida Fax" w:hAnsi="Lucida Fax"/>
          <w:noProof/>
          <w:sz w:val="20"/>
          <w:lang w:eastAsia="en-ZA"/>
        </w:rPr>
        <w:t xml:space="preserve">     </w:t>
      </w:r>
      <w:r w:rsidR="008B47BF">
        <w:rPr>
          <w:rFonts w:ascii="Lucida Fax" w:hAnsi="Lucida Fax"/>
          <w:noProof/>
          <w:sz w:val="20"/>
          <w:lang w:eastAsia="en-ZA"/>
        </w:rPr>
        <w:t xml:space="preserve"> </w:t>
      </w:r>
      <w:r w:rsidR="004004FC">
        <w:rPr>
          <w:rFonts w:ascii="Lucida Fax" w:hAnsi="Lucida Fax"/>
          <w:noProof/>
          <w:sz w:val="20"/>
          <w:lang w:eastAsia="en-ZA"/>
        </w:rPr>
        <w:t xml:space="preserve">  </w:t>
      </w:r>
      <w:r w:rsidR="00F578EA">
        <w:rPr>
          <w:rFonts w:ascii="Lucida Fax" w:hAnsi="Lucida Fax"/>
          <w:noProof/>
          <w:sz w:val="20"/>
          <w:lang w:eastAsia="en-ZA"/>
        </w:rPr>
        <w:t xml:space="preserve">  </w:t>
      </w:r>
      <w:r w:rsidR="00780615">
        <w:rPr>
          <w:rFonts w:ascii="Lucida Fax" w:hAnsi="Lucida Fax"/>
          <w:noProof/>
          <w:sz w:val="20"/>
          <w:lang w:eastAsia="en-ZA"/>
        </w:rPr>
        <w:t xml:space="preserve"> </w:t>
      </w:r>
    </w:p>
    <w:p w14:paraId="55CA1D97" w14:textId="58875002" w:rsidR="002346A0" w:rsidRDefault="00304E82" w:rsidP="00304E82">
      <w:pPr>
        <w:pStyle w:val="Default"/>
        <w:spacing w:line="276" w:lineRule="auto"/>
        <w:rPr>
          <w:b/>
          <w:bCs/>
          <w:color w:val="002060"/>
          <w:sz w:val="32"/>
          <w:szCs w:val="32"/>
        </w:rPr>
      </w:pPr>
      <w:r>
        <w:rPr>
          <w:color w:val="002060"/>
          <w:sz w:val="20"/>
          <w:szCs w:val="20"/>
        </w:rPr>
        <w:t xml:space="preserve">     </w:t>
      </w:r>
      <w:r w:rsidR="00F828A0">
        <w:rPr>
          <w:color w:val="002060"/>
          <w:sz w:val="20"/>
          <w:szCs w:val="20"/>
        </w:rPr>
        <w:t xml:space="preserve">        </w:t>
      </w:r>
      <w:r>
        <w:rPr>
          <w:color w:val="002060"/>
          <w:sz w:val="20"/>
          <w:szCs w:val="20"/>
        </w:rPr>
        <w:t xml:space="preserve">   </w:t>
      </w:r>
      <w:r w:rsidR="008C1C2D">
        <w:rPr>
          <w:color w:val="002060"/>
          <w:sz w:val="20"/>
          <w:szCs w:val="20"/>
        </w:rPr>
        <w:t>INTRODUCTI</w:t>
      </w:r>
      <w:r w:rsidR="001817CA">
        <w:rPr>
          <w:color w:val="002060"/>
          <w:sz w:val="20"/>
          <w:szCs w:val="20"/>
        </w:rPr>
        <w:t>O</w:t>
      </w:r>
      <w:r w:rsidR="008C1C2D">
        <w:rPr>
          <w:color w:val="002060"/>
          <w:sz w:val="20"/>
          <w:szCs w:val="20"/>
        </w:rPr>
        <w:t>N</w:t>
      </w:r>
    </w:p>
    <w:p w14:paraId="18B79B53" w14:textId="77777777" w:rsidR="001F65EB" w:rsidRPr="00E45231" w:rsidRDefault="001F65EB" w:rsidP="001F65EB">
      <w:pPr>
        <w:pStyle w:val="Default"/>
        <w:spacing w:line="276" w:lineRule="auto"/>
        <w:jc w:val="both"/>
        <w:rPr>
          <w:color w:val="002060"/>
          <w:sz w:val="20"/>
          <w:szCs w:val="20"/>
        </w:rPr>
      </w:pPr>
    </w:p>
    <w:p w14:paraId="56CE7121" w14:textId="77777777" w:rsidR="001F65EB" w:rsidRPr="00E45231" w:rsidRDefault="001F65EB" w:rsidP="001F65EB">
      <w:pPr>
        <w:pStyle w:val="Default"/>
        <w:spacing w:line="360" w:lineRule="auto"/>
        <w:jc w:val="both"/>
        <w:rPr>
          <w:color w:val="002060"/>
          <w:sz w:val="20"/>
          <w:szCs w:val="20"/>
        </w:rPr>
      </w:pPr>
      <w:r w:rsidRPr="00E45231">
        <w:rPr>
          <w:color w:val="002060"/>
          <w:sz w:val="20"/>
          <w:szCs w:val="20"/>
        </w:rPr>
        <w:t xml:space="preserve">The purpose of the Right and Responsibilities document adopted by the Department of Basic Education and the National Alliance of Independent Schools Associations (NAISA) in 2010 is to clarify the distinct nature of independent schools within the South African education system and assist Provincial Education Departments (PEDs) in general and district officials to deal appropriately with them. </w:t>
      </w:r>
    </w:p>
    <w:p w14:paraId="48D6DEBF" w14:textId="77777777" w:rsidR="001F65EB" w:rsidRPr="00E45231" w:rsidRDefault="001F65EB" w:rsidP="001F65EB">
      <w:pPr>
        <w:pStyle w:val="Default"/>
        <w:spacing w:line="360" w:lineRule="auto"/>
        <w:jc w:val="both"/>
        <w:rPr>
          <w:color w:val="002060"/>
          <w:sz w:val="20"/>
          <w:szCs w:val="20"/>
        </w:rPr>
      </w:pPr>
    </w:p>
    <w:p w14:paraId="762C2478" w14:textId="77777777" w:rsidR="001F65EB" w:rsidRPr="00E45231" w:rsidRDefault="001F65EB" w:rsidP="001F65EB">
      <w:pPr>
        <w:pStyle w:val="Default"/>
        <w:spacing w:line="360" w:lineRule="auto"/>
        <w:jc w:val="both"/>
        <w:rPr>
          <w:color w:val="002060"/>
          <w:sz w:val="20"/>
          <w:szCs w:val="20"/>
        </w:rPr>
      </w:pPr>
      <w:r w:rsidRPr="00E45231">
        <w:rPr>
          <w:color w:val="002060"/>
          <w:sz w:val="20"/>
          <w:szCs w:val="20"/>
        </w:rPr>
        <w:t xml:space="preserve">This document covers the key defining characteristics of independent schools. These are aspects of independent schools that make them different from public schools; both in the way they are legally sanctioned and the way they operate. These characteristics include the following: </w:t>
      </w:r>
    </w:p>
    <w:p w14:paraId="167FFCB1" w14:textId="77777777" w:rsidR="001F65EB" w:rsidRPr="00E45231" w:rsidRDefault="001F65EB" w:rsidP="001F65EB">
      <w:pPr>
        <w:pStyle w:val="Default"/>
        <w:spacing w:line="360" w:lineRule="auto"/>
        <w:jc w:val="both"/>
        <w:rPr>
          <w:color w:val="002060"/>
          <w:sz w:val="20"/>
          <w:szCs w:val="20"/>
        </w:rPr>
      </w:pPr>
    </w:p>
    <w:p w14:paraId="470DD7C2" w14:textId="77777777" w:rsidR="001F65EB" w:rsidRPr="00E45231" w:rsidRDefault="001F65EB" w:rsidP="001F65EB">
      <w:pPr>
        <w:pStyle w:val="Default"/>
        <w:numPr>
          <w:ilvl w:val="0"/>
          <w:numId w:val="2"/>
        </w:numPr>
        <w:spacing w:line="360" w:lineRule="auto"/>
        <w:jc w:val="both"/>
        <w:rPr>
          <w:color w:val="002060"/>
          <w:sz w:val="20"/>
          <w:szCs w:val="20"/>
        </w:rPr>
      </w:pPr>
      <w:r w:rsidRPr="00E45231">
        <w:rPr>
          <w:color w:val="002060"/>
          <w:sz w:val="20"/>
          <w:szCs w:val="20"/>
        </w:rPr>
        <w:t xml:space="preserve">They follow their own distinctive missions (including ethos, religion, faith or philosophy and values). </w:t>
      </w:r>
    </w:p>
    <w:p w14:paraId="791B15EC" w14:textId="77777777" w:rsidR="001F65EB" w:rsidRPr="00E45231" w:rsidRDefault="001F65EB" w:rsidP="001F65EB">
      <w:pPr>
        <w:pStyle w:val="Default"/>
        <w:numPr>
          <w:ilvl w:val="0"/>
          <w:numId w:val="2"/>
        </w:numPr>
        <w:spacing w:line="360" w:lineRule="auto"/>
        <w:jc w:val="both"/>
        <w:rPr>
          <w:color w:val="002060"/>
          <w:sz w:val="20"/>
          <w:szCs w:val="20"/>
        </w:rPr>
      </w:pPr>
      <w:r w:rsidRPr="00E45231">
        <w:rPr>
          <w:color w:val="002060"/>
          <w:sz w:val="20"/>
          <w:szCs w:val="20"/>
        </w:rPr>
        <w:t xml:space="preserve">They determine their own learner admission policies in line with the law. </w:t>
      </w:r>
    </w:p>
    <w:p w14:paraId="1F2506E2" w14:textId="77777777" w:rsidR="001F65EB" w:rsidRPr="00E45231" w:rsidRDefault="001F65EB" w:rsidP="001F65EB">
      <w:pPr>
        <w:pStyle w:val="Default"/>
        <w:numPr>
          <w:ilvl w:val="0"/>
          <w:numId w:val="2"/>
        </w:numPr>
        <w:spacing w:line="360" w:lineRule="auto"/>
        <w:jc w:val="both"/>
        <w:rPr>
          <w:color w:val="002060"/>
          <w:sz w:val="20"/>
          <w:szCs w:val="20"/>
        </w:rPr>
      </w:pPr>
      <w:r w:rsidRPr="00E45231">
        <w:rPr>
          <w:color w:val="002060"/>
          <w:sz w:val="20"/>
          <w:szCs w:val="20"/>
        </w:rPr>
        <w:t xml:space="preserve">They choose their own curricula and exit examinations that meet the prescribed outcomes of the National Curriculum Statement. </w:t>
      </w:r>
    </w:p>
    <w:p w14:paraId="6A85C139" w14:textId="77777777" w:rsidR="001F65EB" w:rsidRPr="00E45231" w:rsidRDefault="001F65EB" w:rsidP="001F65EB">
      <w:pPr>
        <w:pStyle w:val="Default"/>
        <w:numPr>
          <w:ilvl w:val="0"/>
          <w:numId w:val="2"/>
        </w:numPr>
        <w:spacing w:line="360" w:lineRule="auto"/>
        <w:jc w:val="both"/>
        <w:rPr>
          <w:color w:val="002060"/>
          <w:sz w:val="20"/>
          <w:szCs w:val="20"/>
        </w:rPr>
      </w:pPr>
      <w:r w:rsidRPr="00E45231">
        <w:rPr>
          <w:color w:val="002060"/>
          <w:sz w:val="20"/>
          <w:szCs w:val="20"/>
        </w:rPr>
        <w:t xml:space="preserve">They may determine their own promotion and retention policies in line with applicable policies. </w:t>
      </w:r>
    </w:p>
    <w:p w14:paraId="28529F98" w14:textId="77777777" w:rsidR="001F65EB" w:rsidRPr="00E45231" w:rsidRDefault="001F65EB" w:rsidP="001F65EB">
      <w:pPr>
        <w:pStyle w:val="Default"/>
        <w:numPr>
          <w:ilvl w:val="0"/>
          <w:numId w:val="2"/>
        </w:numPr>
        <w:spacing w:line="360" w:lineRule="auto"/>
        <w:jc w:val="both"/>
        <w:rPr>
          <w:color w:val="002060"/>
          <w:sz w:val="20"/>
          <w:szCs w:val="20"/>
        </w:rPr>
      </w:pPr>
      <w:r w:rsidRPr="00E45231">
        <w:rPr>
          <w:color w:val="002060"/>
          <w:sz w:val="20"/>
          <w:szCs w:val="20"/>
        </w:rPr>
        <w:t>They determine how they are governed, financed, and staffed, within the boundaries of the law, and in line with good governance practice.</w:t>
      </w:r>
    </w:p>
    <w:p w14:paraId="04C155AD" w14:textId="77777777" w:rsidR="001F65EB" w:rsidRPr="00E45231" w:rsidRDefault="001F65EB" w:rsidP="001F65EB">
      <w:pPr>
        <w:pStyle w:val="Default"/>
        <w:spacing w:line="360" w:lineRule="auto"/>
        <w:jc w:val="both"/>
        <w:rPr>
          <w:color w:val="002060"/>
          <w:sz w:val="20"/>
          <w:szCs w:val="20"/>
        </w:rPr>
      </w:pPr>
    </w:p>
    <w:p w14:paraId="16C1910E" w14:textId="2439613A" w:rsidR="001817CA" w:rsidRPr="00780615" w:rsidRDefault="001F65EB" w:rsidP="00780615">
      <w:pPr>
        <w:pStyle w:val="Default"/>
        <w:spacing w:line="360" w:lineRule="auto"/>
        <w:jc w:val="both"/>
        <w:rPr>
          <w:color w:val="002060"/>
          <w:sz w:val="20"/>
          <w:szCs w:val="20"/>
        </w:rPr>
      </w:pPr>
      <w:r w:rsidRPr="00E45231">
        <w:rPr>
          <w:color w:val="002060"/>
          <w:sz w:val="20"/>
          <w:szCs w:val="20"/>
        </w:rPr>
        <w:t>Independent schools must operate within the confines of the Constitution and all relevant National and Provincial legislation. However, critical to their independence is the freedom of a school to use its professional judgement to make decisions. These key characteristics ensure that schools have the freedom they require to be able to determine and deliver programmes of academic excellence to learners and adhere to their ethos</w:t>
      </w:r>
    </w:p>
    <w:p w14:paraId="1B084A7D" w14:textId="77777777" w:rsidR="001817CA" w:rsidRDefault="001817CA" w:rsidP="001F65EB">
      <w:pPr>
        <w:spacing w:line="360" w:lineRule="auto"/>
        <w:jc w:val="both"/>
        <w:textAlignment w:val="baseline"/>
        <w:rPr>
          <w:rFonts w:ascii="Arial" w:eastAsia="Times New Roman" w:hAnsi="Arial" w:cs="Arial"/>
          <w:color w:val="002060"/>
          <w:sz w:val="20"/>
          <w:szCs w:val="20"/>
          <w:lang w:eastAsia="en-ZA"/>
        </w:rPr>
      </w:pPr>
    </w:p>
    <w:p w14:paraId="3740C0F6" w14:textId="1AE695AA" w:rsidR="001F65EB" w:rsidRPr="00E45231" w:rsidRDefault="001F65EB" w:rsidP="001F65EB">
      <w:p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I</w:t>
      </w:r>
      <w:r w:rsidR="00805A09">
        <w:rPr>
          <w:rFonts w:ascii="Arial" w:eastAsia="Times New Roman" w:hAnsi="Arial" w:cs="Arial"/>
          <w:color w:val="002060"/>
          <w:sz w:val="20"/>
          <w:szCs w:val="20"/>
          <w:lang w:eastAsia="en-ZA"/>
        </w:rPr>
        <w:t>n</w:t>
      </w:r>
      <w:r w:rsidRPr="00E45231">
        <w:rPr>
          <w:rFonts w:ascii="Arial" w:eastAsia="Times New Roman" w:hAnsi="Arial" w:cs="Arial"/>
          <w:color w:val="002060"/>
          <w:sz w:val="20"/>
          <w:szCs w:val="20"/>
          <w:lang w:eastAsia="en-ZA"/>
        </w:rPr>
        <w:t xml:space="preserve"> line with the right to follow our own distinctive faith; </w:t>
      </w:r>
      <w:bookmarkStart w:id="0" w:name="_Hlk98933604"/>
      <w:r w:rsidR="00AD2835">
        <w:rPr>
          <w:rFonts w:ascii="Arial" w:eastAsia="Times New Roman" w:hAnsi="Arial" w:cs="Arial"/>
          <w:b/>
          <w:bCs/>
          <w:color w:val="002060"/>
          <w:sz w:val="20"/>
          <w:szCs w:val="20"/>
          <w:lang w:eastAsia="en-ZA"/>
        </w:rPr>
        <w:t>Heidelberg Christian School</w:t>
      </w:r>
      <w:bookmarkEnd w:id="0"/>
      <w:r w:rsidR="00AD2835">
        <w:rPr>
          <w:rFonts w:ascii="Arial" w:eastAsia="Times New Roman" w:hAnsi="Arial" w:cs="Arial"/>
          <w:b/>
          <w:bCs/>
          <w:color w:val="002060"/>
          <w:sz w:val="20"/>
          <w:szCs w:val="20"/>
          <w:lang w:eastAsia="en-ZA"/>
        </w:rPr>
        <w:t xml:space="preserve"> h</w:t>
      </w:r>
      <w:r w:rsidRPr="00E45231">
        <w:rPr>
          <w:rFonts w:ascii="Arial" w:eastAsia="Times New Roman" w:hAnsi="Arial" w:cs="Arial"/>
          <w:color w:val="002060"/>
          <w:sz w:val="20"/>
          <w:szCs w:val="20"/>
          <w:lang w:eastAsia="en-ZA"/>
        </w:rPr>
        <w:t>ereby declares it</w:t>
      </w:r>
      <w:r>
        <w:rPr>
          <w:rFonts w:ascii="Arial" w:eastAsia="Times New Roman" w:hAnsi="Arial" w:cs="Arial"/>
          <w:color w:val="002060"/>
          <w:sz w:val="20"/>
          <w:szCs w:val="20"/>
          <w:lang w:eastAsia="en-ZA"/>
        </w:rPr>
        <w:t>s</w:t>
      </w:r>
      <w:r w:rsidRPr="00E45231">
        <w:rPr>
          <w:rFonts w:ascii="Arial" w:eastAsia="Times New Roman" w:hAnsi="Arial" w:cs="Arial"/>
          <w:color w:val="002060"/>
          <w:sz w:val="20"/>
          <w:szCs w:val="20"/>
          <w:lang w:eastAsia="en-ZA"/>
        </w:rPr>
        <w:t xml:space="preserve"> Statement of Faith for the purpose of assisting learners and parents who wish to enrol with </w:t>
      </w:r>
      <w:r w:rsidR="00AD2835">
        <w:rPr>
          <w:rFonts w:ascii="Arial" w:eastAsia="Times New Roman" w:hAnsi="Arial" w:cs="Arial"/>
          <w:b/>
          <w:bCs/>
          <w:color w:val="002060"/>
          <w:sz w:val="20"/>
          <w:szCs w:val="20"/>
          <w:lang w:eastAsia="en-ZA"/>
        </w:rPr>
        <w:t>Heidelberg Christian School</w:t>
      </w:r>
      <w:r w:rsidRPr="00E45231">
        <w:rPr>
          <w:rFonts w:ascii="Arial" w:eastAsia="Times New Roman" w:hAnsi="Arial" w:cs="Arial"/>
          <w:color w:val="002060"/>
          <w:sz w:val="20"/>
          <w:szCs w:val="20"/>
          <w:lang w:eastAsia="en-ZA"/>
        </w:rPr>
        <w:t xml:space="preserve"> for their schooling journey towards realising their full potential in this world. </w:t>
      </w:r>
    </w:p>
    <w:p w14:paraId="4A378119" w14:textId="77777777" w:rsidR="001F65EB" w:rsidRPr="00E45231" w:rsidRDefault="001F65EB" w:rsidP="001F65EB">
      <w:pPr>
        <w:spacing w:line="360" w:lineRule="auto"/>
        <w:jc w:val="both"/>
        <w:textAlignment w:val="baseline"/>
        <w:rPr>
          <w:rFonts w:ascii="Arial" w:eastAsia="Times New Roman" w:hAnsi="Arial" w:cs="Arial"/>
          <w:color w:val="002060"/>
          <w:sz w:val="20"/>
          <w:szCs w:val="20"/>
          <w:lang w:eastAsia="en-ZA"/>
        </w:rPr>
      </w:pPr>
    </w:p>
    <w:p w14:paraId="4C943C15" w14:textId="77777777" w:rsidR="00780615" w:rsidRDefault="00780615" w:rsidP="00BD62D0">
      <w:pPr>
        <w:spacing w:line="360" w:lineRule="auto"/>
        <w:jc w:val="center"/>
        <w:textAlignment w:val="baseline"/>
        <w:rPr>
          <w:rFonts w:ascii="Arial" w:eastAsia="Times New Roman" w:hAnsi="Arial" w:cs="Arial"/>
          <w:b/>
          <w:bCs/>
          <w:color w:val="002060"/>
          <w:sz w:val="20"/>
          <w:szCs w:val="20"/>
          <w:lang w:eastAsia="en-ZA"/>
        </w:rPr>
      </w:pPr>
    </w:p>
    <w:p w14:paraId="2369586D" w14:textId="77777777" w:rsidR="00780615" w:rsidRDefault="00780615" w:rsidP="00BD62D0">
      <w:pPr>
        <w:spacing w:line="360" w:lineRule="auto"/>
        <w:jc w:val="center"/>
        <w:textAlignment w:val="baseline"/>
        <w:rPr>
          <w:rFonts w:ascii="Arial" w:eastAsia="Times New Roman" w:hAnsi="Arial" w:cs="Arial"/>
          <w:b/>
          <w:bCs/>
          <w:color w:val="002060"/>
          <w:sz w:val="20"/>
          <w:szCs w:val="20"/>
          <w:lang w:eastAsia="en-ZA"/>
        </w:rPr>
      </w:pPr>
    </w:p>
    <w:p w14:paraId="001E81E3" w14:textId="77777777" w:rsidR="00780615" w:rsidRDefault="00780615" w:rsidP="00BD62D0">
      <w:pPr>
        <w:spacing w:line="360" w:lineRule="auto"/>
        <w:jc w:val="center"/>
        <w:textAlignment w:val="baseline"/>
        <w:rPr>
          <w:rFonts w:ascii="Arial" w:eastAsia="Times New Roman" w:hAnsi="Arial" w:cs="Arial"/>
          <w:b/>
          <w:bCs/>
          <w:color w:val="002060"/>
          <w:sz w:val="20"/>
          <w:szCs w:val="20"/>
          <w:lang w:eastAsia="en-ZA"/>
        </w:rPr>
      </w:pPr>
    </w:p>
    <w:p w14:paraId="4804E1E5" w14:textId="77777777" w:rsidR="00780615" w:rsidRDefault="00780615" w:rsidP="00BD62D0">
      <w:pPr>
        <w:spacing w:line="360" w:lineRule="auto"/>
        <w:jc w:val="center"/>
        <w:textAlignment w:val="baseline"/>
        <w:rPr>
          <w:rFonts w:ascii="Arial" w:eastAsia="Times New Roman" w:hAnsi="Arial" w:cs="Arial"/>
          <w:b/>
          <w:bCs/>
          <w:color w:val="002060"/>
          <w:sz w:val="20"/>
          <w:szCs w:val="20"/>
          <w:lang w:eastAsia="en-ZA"/>
        </w:rPr>
      </w:pPr>
    </w:p>
    <w:p w14:paraId="00564EA7" w14:textId="77777777" w:rsidR="00780615" w:rsidRDefault="00780615" w:rsidP="00BD62D0">
      <w:pPr>
        <w:spacing w:line="360" w:lineRule="auto"/>
        <w:jc w:val="center"/>
        <w:textAlignment w:val="baseline"/>
        <w:rPr>
          <w:rFonts w:ascii="Arial" w:eastAsia="Times New Roman" w:hAnsi="Arial" w:cs="Arial"/>
          <w:b/>
          <w:bCs/>
          <w:color w:val="002060"/>
          <w:sz w:val="20"/>
          <w:szCs w:val="20"/>
          <w:lang w:eastAsia="en-ZA"/>
        </w:rPr>
      </w:pPr>
    </w:p>
    <w:p w14:paraId="70499A4D" w14:textId="4B77B7D6" w:rsidR="00780615" w:rsidRDefault="00F828A0" w:rsidP="00BD62D0">
      <w:pPr>
        <w:spacing w:line="360" w:lineRule="auto"/>
        <w:jc w:val="center"/>
        <w:textAlignment w:val="baseline"/>
        <w:rPr>
          <w:rFonts w:ascii="Arial" w:eastAsia="Times New Roman" w:hAnsi="Arial" w:cs="Arial"/>
          <w:b/>
          <w:bCs/>
          <w:color w:val="002060"/>
          <w:sz w:val="20"/>
          <w:szCs w:val="20"/>
          <w:lang w:eastAsia="en-ZA"/>
        </w:rPr>
      </w:pPr>
      <w:r>
        <w:rPr>
          <w:noProof/>
          <w:sz w:val="20"/>
          <w:lang w:eastAsia="en-ZA"/>
        </w:rPr>
        <w:lastRenderedPageBreak/>
        <w:drawing>
          <wp:anchor distT="0" distB="0" distL="114300" distR="114300" simplePos="0" relativeHeight="251661312" behindDoc="1" locked="0" layoutInCell="1" allowOverlap="1" wp14:anchorId="07B5BE89" wp14:editId="06357C60">
            <wp:simplePos x="0" y="0"/>
            <wp:positionH relativeFrom="margin">
              <wp:posOffset>3057525</wp:posOffset>
            </wp:positionH>
            <wp:positionV relativeFrom="paragraph">
              <wp:posOffset>9525</wp:posOffset>
            </wp:positionV>
            <wp:extent cx="428625" cy="476250"/>
            <wp:effectExtent l="0" t="0" r="9525" b="0"/>
            <wp:wrapTight wrapText="bothSides">
              <wp:wrapPolygon edited="0">
                <wp:start x="0" y="0"/>
                <wp:lineTo x="0" y="20736"/>
                <wp:lineTo x="21120" y="20736"/>
                <wp:lineTo x="21120" y="0"/>
                <wp:lineTo x="0" y="0"/>
              </wp:wrapPolygon>
            </wp:wrapTight>
            <wp:docPr id="94651341" name="Picture 94651341" descr="C:\Users\LBS\AppData\Local\Microsoft\Windows\Temporary Internet Files\Content.Outlook\BPA4BMMZ\HCS Badge Jpe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S\AppData\Local\Microsoft\Windows\Temporary Internet Files\Content.Outlook\BPA4BMMZ\HCS Badge Jpeg (2).jpg"/>
                    <pic:cNvPicPr>
                      <a:picLocks noChangeAspect="1" noChangeArrowheads="1"/>
                    </pic:cNvPicPr>
                  </pic:nvPicPr>
                  <pic:blipFill>
                    <a:blip r:embed="rId7" cstate="print"/>
                    <a:srcRect/>
                    <a:stretch>
                      <a:fillRect/>
                    </a:stretch>
                  </pic:blipFill>
                  <pic:spPr bwMode="auto">
                    <a:xfrm>
                      <a:off x="0" y="0"/>
                      <a:ext cx="428625"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4355D6" w14:textId="527BEFF9" w:rsidR="00780615" w:rsidRDefault="00780615" w:rsidP="00BD62D0">
      <w:pPr>
        <w:spacing w:line="360" w:lineRule="auto"/>
        <w:jc w:val="center"/>
        <w:textAlignment w:val="baseline"/>
        <w:rPr>
          <w:rFonts w:ascii="Arial" w:eastAsia="Times New Roman" w:hAnsi="Arial" w:cs="Arial"/>
          <w:b/>
          <w:bCs/>
          <w:color w:val="002060"/>
          <w:sz w:val="20"/>
          <w:szCs w:val="20"/>
          <w:lang w:eastAsia="en-ZA"/>
        </w:rPr>
      </w:pPr>
    </w:p>
    <w:p w14:paraId="622F7868" w14:textId="77777777" w:rsidR="00F828A0" w:rsidRDefault="00F828A0" w:rsidP="00BD62D0">
      <w:pPr>
        <w:spacing w:line="360" w:lineRule="auto"/>
        <w:jc w:val="center"/>
        <w:textAlignment w:val="baseline"/>
        <w:rPr>
          <w:rFonts w:ascii="Arial" w:eastAsia="Times New Roman" w:hAnsi="Arial" w:cs="Arial"/>
          <w:b/>
          <w:bCs/>
          <w:color w:val="002060"/>
          <w:sz w:val="20"/>
          <w:szCs w:val="20"/>
          <w:lang w:eastAsia="en-ZA"/>
        </w:rPr>
      </w:pPr>
    </w:p>
    <w:p w14:paraId="4E606CDB" w14:textId="06BB8023" w:rsidR="001F65EB" w:rsidRPr="00E45231" w:rsidRDefault="001F65EB" w:rsidP="00BD62D0">
      <w:pPr>
        <w:spacing w:line="360" w:lineRule="auto"/>
        <w:jc w:val="center"/>
        <w:textAlignment w:val="baseline"/>
        <w:rPr>
          <w:rFonts w:ascii="Arial" w:eastAsia="Times New Roman" w:hAnsi="Arial" w:cs="Arial"/>
          <w:b/>
          <w:bCs/>
          <w:color w:val="002060"/>
          <w:sz w:val="20"/>
          <w:szCs w:val="20"/>
          <w:lang w:eastAsia="en-ZA"/>
        </w:rPr>
      </w:pPr>
      <w:r w:rsidRPr="00E45231">
        <w:rPr>
          <w:rFonts w:ascii="Arial" w:eastAsia="Times New Roman" w:hAnsi="Arial" w:cs="Arial"/>
          <w:b/>
          <w:bCs/>
          <w:color w:val="002060"/>
          <w:sz w:val="20"/>
          <w:szCs w:val="20"/>
          <w:lang w:eastAsia="en-ZA"/>
        </w:rPr>
        <w:t>STATEMENT OF FAITH</w:t>
      </w:r>
    </w:p>
    <w:p w14:paraId="0E6C5267" w14:textId="2F3CD302" w:rsidR="001F65EB" w:rsidRPr="00E45231" w:rsidRDefault="00AD2835" w:rsidP="001F65EB">
      <w:pPr>
        <w:spacing w:line="360" w:lineRule="auto"/>
        <w:jc w:val="both"/>
        <w:textAlignment w:val="baseline"/>
        <w:rPr>
          <w:rFonts w:ascii="Arial" w:eastAsia="Times New Roman" w:hAnsi="Arial" w:cs="Arial"/>
          <w:color w:val="002060"/>
          <w:sz w:val="20"/>
          <w:szCs w:val="20"/>
          <w:lang w:eastAsia="en-ZA"/>
        </w:rPr>
      </w:pPr>
      <w:r>
        <w:rPr>
          <w:rFonts w:ascii="Arial" w:eastAsia="Times New Roman" w:hAnsi="Arial" w:cs="Arial"/>
          <w:b/>
          <w:bCs/>
          <w:color w:val="002060"/>
          <w:sz w:val="20"/>
          <w:szCs w:val="20"/>
          <w:lang w:eastAsia="en-ZA"/>
        </w:rPr>
        <w:t>Heidelberg Christian School</w:t>
      </w:r>
      <w:r w:rsidRPr="00E45231">
        <w:rPr>
          <w:rFonts w:ascii="Arial" w:eastAsia="Times New Roman" w:hAnsi="Arial" w:cs="Arial"/>
          <w:color w:val="002060"/>
          <w:sz w:val="20"/>
          <w:szCs w:val="20"/>
          <w:lang w:eastAsia="en-ZA"/>
        </w:rPr>
        <w:t xml:space="preserve"> </w:t>
      </w:r>
      <w:r w:rsidR="001F65EB" w:rsidRPr="00E45231">
        <w:rPr>
          <w:rFonts w:ascii="Arial" w:eastAsia="Times New Roman" w:hAnsi="Arial" w:cs="Arial"/>
          <w:color w:val="002060"/>
          <w:sz w:val="20"/>
          <w:szCs w:val="20"/>
          <w:lang w:eastAsia="en-ZA"/>
        </w:rPr>
        <w:t xml:space="preserve">exists for the Christian discipleship and education of children through a Bible based curriculum. To excel in this endeavour, Christian unity within the school is a requirement. Therefore, families applying for admission must be likeminded regarding the practice and acceptance of the </w:t>
      </w:r>
      <w:r>
        <w:rPr>
          <w:rFonts w:ascii="Arial" w:eastAsia="Times New Roman" w:hAnsi="Arial" w:cs="Arial"/>
          <w:b/>
          <w:bCs/>
          <w:color w:val="002060"/>
          <w:sz w:val="20"/>
          <w:szCs w:val="20"/>
          <w:lang w:eastAsia="en-ZA"/>
        </w:rPr>
        <w:t>Heidelberg Christian School</w:t>
      </w:r>
      <w:r w:rsidRPr="00E45231">
        <w:rPr>
          <w:rFonts w:ascii="Arial" w:eastAsia="Times New Roman" w:hAnsi="Arial" w:cs="Arial"/>
          <w:color w:val="002060"/>
          <w:sz w:val="20"/>
          <w:szCs w:val="20"/>
          <w:lang w:eastAsia="en-ZA"/>
        </w:rPr>
        <w:t xml:space="preserve"> </w:t>
      </w:r>
      <w:r w:rsidR="001F65EB" w:rsidRPr="00E45231">
        <w:rPr>
          <w:rFonts w:ascii="Arial" w:eastAsia="Times New Roman" w:hAnsi="Arial" w:cs="Arial"/>
          <w:color w:val="002060"/>
          <w:sz w:val="20"/>
          <w:szCs w:val="20"/>
          <w:lang w:eastAsia="en-ZA"/>
        </w:rPr>
        <w:t>Statement of Faith outlined herein under. Please read the Statement of Faith closely to determine if it is in accordance with your family’s personal beliefs and values.</w:t>
      </w:r>
    </w:p>
    <w:p w14:paraId="6CA200AC" w14:textId="77777777" w:rsidR="001F65EB" w:rsidRPr="00E45231" w:rsidRDefault="001F65EB" w:rsidP="001F65EB">
      <w:pPr>
        <w:spacing w:line="360" w:lineRule="auto"/>
        <w:jc w:val="both"/>
        <w:textAlignment w:val="baseline"/>
        <w:rPr>
          <w:rFonts w:ascii="Arial" w:eastAsia="Times New Roman" w:hAnsi="Arial" w:cs="Arial"/>
          <w:color w:val="002060"/>
          <w:sz w:val="20"/>
          <w:szCs w:val="20"/>
          <w:lang w:eastAsia="en-ZA"/>
        </w:rPr>
      </w:pPr>
    </w:p>
    <w:p w14:paraId="1E00BCB9" w14:textId="77777777" w:rsidR="001F65EB" w:rsidRPr="00E45231"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We believe the Bible to be the inspired, infallible, authoritative, and inerrant Word of God (2 Timothy 3:16: 2 Peter 1:21).</w:t>
      </w:r>
    </w:p>
    <w:p w14:paraId="1D54D0F6" w14:textId="77777777" w:rsidR="001F65EB" w:rsidRPr="00E45231"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We believe there is one God, eternally existent in three persons—Father, Son, and Holy Spirit (Genesis 1:1; Matthew 28:19; John 10:30).</w:t>
      </w:r>
    </w:p>
    <w:p w14:paraId="59E13958" w14:textId="77777777" w:rsidR="001F65EB" w:rsidRPr="00E45231"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We believe in the deity of Christ (John 10:33); His virgin birth (Isaiah 7:14; Matthew 1:23; Luke 1:35); His sinless life (Hebrews 4:15; 7:26), His miracles (John 2:11); His vicarious and atoning death (1 Corinthians 15:3; Ephesians 1:7; Hebrews 2:9); His Resurrection (John 11:25; 1 Corinthians 15:4); His Ascension to the right hand of God (Mark 16:19); His personal return in power and glory (Acts 1:11; Revelation 19:11).</w:t>
      </w:r>
    </w:p>
    <w:p w14:paraId="3061C5DA" w14:textId="77777777" w:rsidR="001F65EB" w:rsidRPr="00E45231"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We believe in the absolute necessity of regeneration by the Holy Spirit for salvation, because of the exceeding sinfulness of human nature; that men are justified by grace because of the shed blood of Christ; and that only by God’s grace and through faith are we saved (John 3:16–19, 5:24, 25; Romans 3:23, 5:1, 8–9; Ephesians 1:3-5; 2:1, 8–10; Titus 3:5).</w:t>
      </w:r>
    </w:p>
    <w:p w14:paraId="31F010B7" w14:textId="77777777" w:rsidR="001F65EB" w:rsidRPr="00E45231"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We believe in the resurrection of both the saved and the lost; those who are saved receive eternal life and those who are lost receive eternal condemnation (John 5:28–29).</w:t>
      </w:r>
    </w:p>
    <w:p w14:paraId="61BE121F" w14:textId="77777777" w:rsidR="001F65EB" w:rsidRPr="00E45231"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We believe in the spiritual unity of believers in our Lord Jesus Christ (Romans 8:9; 1 Corinthians 2:12–13; Galatians 3:26–28).</w:t>
      </w:r>
    </w:p>
    <w:p w14:paraId="0C16085D" w14:textId="5DB92222" w:rsidR="0036372F" w:rsidRPr="00780615" w:rsidRDefault="001F65EB" w:rsidP="001817CA">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 xml:space="preserve">We </w:t>
      </w:r>
      <w:r w:rsidRPr="001705A5">
        <w:rPr>
          <w:rFonts w:ascii="Arial" w:eastAsia="Times New Roman" w:hAnsi="Arial" w:cs="Arial"/>
          <w:color w:val="002060"/>
          <w:sz w:val="20"/>
          <w:szCs w:val="20"/>
          <w:lang w:eastAsia="en-ZA"/>
        </w:rPr>
        <w:t>believe in the present ministry of the Holy Spirit by who’s indwelling the Christian is enabled to live a godly life (Romans 8:13–14; 1 Corinthians 3:16, 6:19–20; Ephesians 4:30, 5:18)</w:t>
      </w:r>
    </w:p>
    <w:p w14:paraId="0C557362" w14:textId="3435E3DE" w:rsidR="001F65EB" w:rsidRPr="001705A5"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1705A5">
        <w:rPr>
          <w:rFonts w:ascii="Arial" w:eastAsia="Times New Roman" w:hAnsi="Arial" w:cs="Arial"/>
          <w:color w:val="002060"/>
          <w:sz w:val="20"/>
          <w:szCs w:val="20"/>
          <w:lang w:eastAsia="en-ZA"/>
        </w:rPr>
        <w:t>We believe that God wonderfully and immutably creates each person as either biological male or biological female, and that these two distinct, complementary sexes together reflect the image and nature of God. (Gen. 1:26-27)</w:t>
      </w:r>
    </w:p>
    <w:p w14:paraId="45382FD9" w14:textId="77777777" w:rsidR="001F65EB" w:rsidRPr="001705A5"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1705A5">
        <w:rPr>
          <w:rFonts w:ascii="Arial" w:eastAsia="Times New Roman" w:hAnsi="Arial" w:cs="Arial"/>
          <w:color w:val="002060"/>
          <w:sz w:val="20"/>
          <w:szCs w:val="20"/>
          <w:lang w:eastAsia="en-ZA"/>
        </w:rPr>
        <w:t>We believe that God created marriage to be exclusively the union of one man and one woman, and that intimate sexual activity is to occur exclusively within that union (Gen. 2:18-25; I Cor. 6:18; 7:2-5; Heb. 13:4)</w:t>
      </w:r>
    </w:p>
    <w:p w14:paraId="179068FB" w14:textId="77777777" w:rsidR="001F65EB" w:rsidRPr="001705A5"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1705A5">
        <w:rPr>
          <w:rFonts w:ascii="Arial" w:eastAsia="Times New Roman" w:hAnsi="Arial" w:cs="Arial"/>
          <w:color w:val="002060"/>
          <w:sz w:val="20"/>
          <w:szCs w:val="20"/>
          <w:lang w:eastAsia="en-ZA"/>
        </w:rPr>
        <w:t xml:space="preserve">We believe that any form of sexual immorality (including, but not limited to, adultery, fornication, homosexual behaviour, bisexual conduct, transgenderism, bestiality, incest, or use of pornography) is sinful and offensive to God. (Matt. 15:18-20; I Cor. 6:9-10). </w:t>
      </w:r>
    </w:p>
    <w:p w14:paraId="1A183429" w14:textId="77777777" w:rsidR="001F65EB" w:rsidRPr="00E45231" w:rsidRDefault="001F65EB" w:rsidP="001F65EB">
      <w:pPr>
        <w:numPr>
          <w:ilvl w:val="0"/>
          <w:numId w:val="1"/>
        </w:num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color w:val="002060"/>
          <w:sz w:val="20"/>
          <w:szCs w:val="20"/>
          <w:lang w:eastAsia="en-ZA"/>
        </w:rPr>
        <w:t xml:space="preserve">While we acknowledge and respect that the Constitution and laws of our country do allow some of the lifestyles and practices that the Bible (Word of God) has prohibited, our school’s default position will always be to uphold the values and godly character traits as inspired by the Bible, the word of God.  </w:t>
      </w:r>
    </w:p>
    <w:p w14:paraId="2D95CD9B" w14:textId="77777777" w:rsidR="001F65EB" w:rsidRPr="00E45231" w:rsidRDefault="001F65EB" w:rsidP="001F65EB">
      <w:pPr>
        <w:spacing w:line="360" w:lineRule="auto"/>
        <w:jc w:val="both"/>
        <w:textAlignment w:val="baseline"/>
        <w:rPr>
          <w:rFonts w:ascii="Arial" w:eastAsia="Times New Roman" w:hAnsi="Arial" w:cs="Arial"/>
          <w:b/>
          <w:bCs/>
          <w:color w:val="002060"/>
          <w:sz w:val="20"/>
          <w:szCs w:val="20"/>
          <w:lang w:eastAsia="en-ZA"/>
        </w:rPr>
      </w:pPr>
    </w:p>
    <w:p w14:paraId="66FD7C70" w14:textId="24214F18" w:rsidR="001F65EB" w:rsidRPr="00E45231" w:rsidRDefault="001F65EB" w:rsidP="001F65EB">
      <w:pPr>
        <w:spacing w:line="360" w:lineRule="auto"/>
        <w:jc w:val="both"/>
        <w:textAlignment w:val="baseline"/>
        <w:rPr>
          <w:rFonts w:ascii="Arial" w:eastAsia="Times New Roman" w:hAnsi="Arial" w:cs="Arial"/>
          <w:color w:val="002060"/>
          <w:sz w:val="20"/>
          <w:szCs w:val="20"/>
          <w:lang w:eastAsia="en-ZA"/>
        </w:rPr>
      </w:pPr>
      <w:r w:rsidRPr="00E45231">
        <w:rPr>
          <w:rFonts w:ascii="Arial" w:eastAsia="Times New Roman" w:hAnsi="Arial" w:cs="Arial"/>
          <w:b/>
          <w:bCs/>
          <w:color w:val="002060"/>
          <w:sz w:val="20"/>
          <w:szCs w:val="20"/>
          <w:lang w:eastAsia="en-ZA"/>
        </w:rPr>
        <w:t>NOTE:</w:t>
      </w:r>
      <w:r w:rsidRPr="00E45231">
        <w:rPr>
          <w:rFonts w:ascii="Arial" w:eastAsia="Times New Roman" w:hAnsi="Arial" w:cs="Arial"/>
          <w:color w:val="002060"/>
          <w:sz w:val="20"/>
          <w:szCs w:val="20"/>
          <w:lang w:eastAsia="en-ZA"/>
        </w:rPr>
        <w:t xml:space="preserve"> This statement of faith does not exhaust the extent of our beliefs. The Bible itself, as the inspired and infallible Word of God that speaks with final authority concerning truth, morality, and the proper conduct of mankind, is the final source of all that we believe. For purposes of </w:t>
      </w:r>
      <w:r w:rsidR="00AD2835">
        <w:rPr>
          <w:rFonts w:ascii="Arial" w:eastAsia="Times New Roman" w:hAnsi="Arial" w:cs="Arial"/>
          <w:b/>
          <w:bCs/>
          <w:color w:val="002060"/>
          <w:sz w:val="20"/>
          <w:szCs w:val="20"/>
          <w:lang w:eastAsia="en-ZA"/>
        </w:rPr>
        <w:t xml:space="preserve">Heidelberg Christian School’s </w:t>
      </w:r>
      <w:r w:rsidRPr="00E45231">
        <w:rPr>
          <w:rFonts w:ascii="Arial" w:eastAsia="Times New Roman" w:hAnsi="Arial" w:cs="Arial"/>
          <w:color w:val="002060"/>
          <w:sz w:val="20"/>
          <w:szCs w:val="20"/>
          <w:lang w:eastAsia="en-ZA"/>
        </w:rPr>
        <w:t xml:space="preserve">faith, doctrine, practice, policy, and discipline, our Board of Directors is </w:t>
      </w:r>
      <w:r>
        <w:rPr>
          <w:rFonts w:ascii="Arial" w:eastAsia="Times New Roman" w:hAnsi="Arial" w:cs="Arial"/>
          <w:color w:val="002060"/>
          <w:sz w:val="20"/>
          <w:szCs w:val="20"/>
          <w:lang w:eastAsia="en-ZA"/>
        </w:rPr>
        <w:t>the</w:t>
      </w:r>
      <w:r w:rsidRPr="00E45231">
        <w:rPr>
          <w:rFonts w:ascii="Arial" w:eastAsia="Times New Roman" w:hAnsi="Arial" w:cs="Arial"/>
          <w:color w:val="002060"/>
          <w:sz w:val="20"/>
          <w:szCs w:val="20"/>
          <w:lang w:eastAsia="en-ZA"/>
        </w:rPr>
        <w:t xml:space="preserve"> final interpretive authority on the Bible’s application. </w:t>
      </w:r>
    </w:p>
    <w:p w14:paraId="259BB951" w14:textId="3363B454" w:rsidR="001F65EB" w:rsidRDefault="00E653EF" w:rsidP="001F65EB">
      <w:pPr>
        <w:spacing w:line="360" w:lineRule="auto"/>
        <w:jc w:val="both"/>
        <w:rPr>
          <w:rFonts w:ascii="Arial" w:hAnsi="Arial" w:cs="Arial"/>
          <w:color w:val="002060"/>
          <w:sz w:val="20"/>
          <w:szCs w:val="20"/>
        </w:rPr>
      </w:pPr>
      <w:r>
        <w:rPr>
          <w:noProof/>
          <w:sz w:val="20"/>
          <w:lang w:eastAsia="en-ZA"/>
        </w:rPr>
        <w:lastRenderedPageBreak/>
        <w:drawing>
          <wp:anchor distT="0" distB="0" distL="114300" distR="114300" simplePos="0" relativeHeight="251663360" behindDoc="1" locked="0" layoutInCell="1" allowOverlap="1" wp14:anchorId="1309D555" wp14:editId="601687D3">
            <wp:simplePos x="0" y="0"/>
            <wp:positionH relativeFrom="margin">
              <wp:posOffset>3171825</wp:posOffset>
            </wp:positionH>
            <wp:positionV relativeFrom="paragraph">
              <wp:posOffset>152400</wp:posOffset>
            </wp:positionV>
            <wp:extent cx="428625" cy="476250"/>
            <wp:effectExtent l="0" t="0" r="9525" b="0"/>
            <wp:wrapTight wrapText="bothSides">
              <wp:wrapPolygon edited="0">
                <wp:start x="0" y="0"/>
                <wp:lineTo x="0" y="20736"/>
                <wp:lineTo x="21120" y="20736"/>
                <wp:lineTo x="21120" y="0"/>
                <wp:lineTo x="0" y="0"/>
              </wp:wrapPolygon>
            </wp:wrapTight>
            <wp:docPr id="733633696" name="Picture 733633696" descr="C:\Users\LBS\AppData\Local\Microsoft\Windows\Temporary Internet Files\Content.Outlook\BPA4BMMZ\HCS Badge Jpe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S\AppData\Local\Microsoft\Windows\Temporary Internet Files\Content.Outlook\BPA4BMMZ\HCS Badge Jpeg (2).jpg"/>
                    <pic:cNvPicPr>
                      <a:picLocks noChangeAspect="1" noChangeArrowheads="1"/>
                    </pic:cNvPicPr>
                  </pic:nvPicPr>
                  <pic:blipFill>
                    <a:blip r:embed="rId7" cstate="print"/>
                    <a:srcRect/>
                    <a:stretch>
                      <a:fillRect/>
                    </a:stretch>
                  </pic:blipFill>
                  <pic:spPr bwMode="auto">
                    <a:xfrm>
                      <a:off x="0" y="0"/>
                      <a:ext cx="428625"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04AA419" w14:textId="77777777" w:rsidR="001734AD" w:rsidRDefault="001734AD" w:rsidP="001F65EB">
      <w:pPr>
        <w:spacing w:line="360" w:lineRule="auto"/>
        <w:jc w:val="both"/>
        <w:rPr>
          <w:rFonts w:ascii="Arial" w:hAnsi="Arial" w:cs="Arial"/>
          <w:color w:val="002060"/>
          <w:sz w:val="20"/>
          <w:szCs w:val="20"/>
        </w:rPr>
      </w:pPr>
    </w:p>
    <w:p w14:paraId="68E0869E" w14:textId="77777777" w:rsidR="001734AD" w:rsidRDefault="001734AD" w:rsidP="001F65EB">
      <w:pPr>
        <w:spacing w:line="360" w:lineRule="auto"/>
        <w:jc w:val="both"/>
        <w:rPr>
          <w:rFonts w:ascii="Arial" w:hAnsi="Arial" w:cs="Arial"/>
          <w:color w:val="002060"/>
          <w:sz w:val="20"/>
          <w:szCs w:val="20"/>
        </w:rPr>
      </w:pPr>
    </w:p>
    <w:p w14:paraId="7E7013B5" w14:textId="77777777" w:rsidR="001734AD" w:rsidRDefault="001734AD" w:rsidP="001F65EB">
      <w:pPr>
        <w:spacing w:line="360" w:lineRule="auto"/>
        <w:jc w:val="both"/>
        <w:rPr>
          <w:rFonts w:ascii="Arial" w:hAnsi="Arial" w:cs="Arial"/>
          <w:color w:val="002060"/>
          <w:sz w:val="20"/>
          <w:szCs w:val="20"/>
        </w:rPr>
      </w:pPr>
    </w:p>
    <w:p w14:paraId="1FC08708" w14:textId="77777777" w:rsidR="001734AD" w:rsidRDefault="001734AD" w:rsidP="001F65EB">
      <w:pPr>
        <w:spacing w:line="360" w:lineRule="auto"/>
        <w:jc w:val="both"/>
        <w:rPr>
          <w:rFonts w:ascii="Arial" w:hAnsi="Arial" w:cs="Arial"/>
          <w:color w:val="002060"/>
          <w:sz w:val="20"/>
          <w:szCs w:val="20"/>
        </w:rPr>
      </w:pPr>
    </w:p>
    <w:p w14:paraId="62213017" w14:textId="77777777" w:rsidR="001F65EB" w:rsidRPr="00E45231" w:rsidRDefault="001F65EB" w:rsidP="001F65EB">
      <w:pPr>
        <w:spacing w:line="360" w:lineRule="auto"/>
        <w:jc w:val="both"/>
        <w:rPr>
          <w:rFonts w:ascii="Arial" w:hAnsi="Arial" w:cs="Arial"/>
          <w:b/>
          <w:bCs/>
          <w:color w:val="002060"/>
          <w:sz w:val="20"/>
          <w:szCs w:val="20"/>
        </w:rPr>
      </w:pPr>
      <w:r w:rsidRPr="00E45231">
        <w:rPr>
          <w:rFonts w:ascii="Arial" w:hAnsi="Arial" w:cs="Arial"/>
          <w:b/>
          <w:bCs/>
          <w:color w:val="002060"/>
          <w:sz w:val="20"/>
          <w:szCs w:val="20"/>
        </w:rPr>
        <w:t xml:space="preserve">LEARNER:  </w:t>
      </w:r>
    </w:p>
    <w:p w14:paraId="2E3ED020" w14:textId="77777777" w:rsidR="001F65EB" w:rsidRPr="00E45231" w:rsidRDefault="001F65EB" w:rsidP="001F65EB">
      <w:pPr>
        <w:spacing w:line="360" w:lineRule="auto"/>
        <w:jc w:val="both"/>
        <w:rPr>
          <w:rFonts w:ascii="Arial" w:hAnsi="Arial" w:cs="Arial"/>
          <w:color w:val="002060"/>
          <w:sz w:val="20"/>
          <w:szCs w:val="20"/>
        </w:rPr>
      </w:pPr>
    </w:p>
    <w:p w14:paraId="3AC33970" w14:textId="77777777" w:rsidR="001F65EB" w:rsidRPr="00E45231" w:rsidRDefault="001F65EB" w:rsidP="001F65EB">
      <w:pPr>
        <w:spacing w:line="360" w:lineRule="auto"/>
        <w:jc w:val="both"/>
        <w:rPr>
          <w:rFonts w:ascii="Arial" w:hAnsi="Arial" w:cs="Arial"/>
          <w:color w:val="002060"/>
          <w:sz w:val="20"/>
          <w:szCs w:val="20"/>
        </w:rPr>
      </w:pPr>
      <w:r w:rsidRPr="00E45231">
        <w:rPr>
          <w:rFonts w:ascii="Arial" w:hAnsi="Arial" w:cs="Arial"/>
          <w:color w:val="002060"/>
          <w:sz w:val="20"/>
          <w:szCs w:val="20"/>
        </w:rPr>
        <w:t xml:space="preserve">I ___________________________ (FULL NAME AND SURNAME </w:t>
      </w:r>
      <w:r w:rsidRPr="00AD5B59">
        <w:rPr>
          <w:rFonts w:ascii="Arial" w:hAnsi="Arial" w:cs="Arial"/>
          <w:color w:val="002060"/>
          <w:sz w:val="20"/>
          <w:szCs w:val="20"/>
        </w:rPr>
        <w:t>OF LEARNER) hereby</w:t>
      </w:r>
      <w:r w:rsidRPr="00E45231">
        <w:rPr>
          <w:rFonts w:ascii="Arial" w:hAnsi="Arial" w:cs="Arial"/>
          <w:color w:val="002060"/>
          <w:sz w:val="20"/>
          <w:szCs w:val="20"/>
        </w:rPr>
        <w:t xml:space="preserve"> acknowledge that I have read and understood the school’s statement of faith and accept to respect and abide by it. </w:t>
      </w:r>
    </w:p>
    <w:p w14:paraId="6E7F410C" w14:textId="77777777" w:rsidR="001F65EB" w:rsidRPr="00E45231" w:rsidRDefault="001F65EB" w:rsidP="001F65EB">
      <w:pPr>
        <w:spacing w:line="360" w:lineRule="auto"/>
        <w:jc w:val="both"/>
        <w:rPr>
          <w:rFonts w:ascii="Arial" w:hAnsi="Arial" w:cs="Arial"/>
          <w:color w:val="002060"/>
          <w:sz w:val="20"/>
          <w:szCs w:val="20"/>
        </w:rPr>
      </w:pPr>
    </w:p>
    <w:p w14:paraId="22EF4E84" w14:textId="77777777" w:rsidR="001F65EB" w:rsidRPr="00E45231" w:rsidRDefault="001F65EB" w:rsidP="001F65EB">
      <w:pPr>
        <w:spacing w:line="360" w:lineRule="auto"/>
        <w:jc w:val="both"/>
        <w:rPr>
          <w:rFonts w:ascii="Arial" w:hAnsi="Arial" w:cs="Arial"/>
          <w:color w:val="002060"/>
          <w:sz w:val="20"/>
          <w:szCs w:val="20"/>
        </w:rPr>
      </w:pPr>
      <w:r w:rsidRPr="00E45231">
        <w:rPr>
          <w:rFonts w:ascii="Arial" w:hAnsi="Arial" w:cs="Arial"/>
          <w:color w:val="002060"/>
          <w:sz w:val="20"/>
          <w:szCs w:val="20"/>
        </w:rPr>
        <w:t>Sign: _______________________       DATE: _____________________</w:t>
      </w:r>
    </w:p>
    <w:p w14:paraId="51A3D9D2" w14:textId="77777777" w:rsidR="001F65EB" w:rsidRPr="00E45231" w:rsidRDefault="001F65EB" w:rsidP="001F65EB">
      <w:pPr>
        <w:spacing w:line="360" w:lineRule="auto"/>
        <w:jc w:val="both"/>
        <w:rPr>
          <w:rFonts w:ascii="Arial" w:hAnsi="Arial" w:cs="Arial"/>
          <w:color w:val="002060"/>
          <w:sz w:val="20"/>
          <w:szCs w:val="20"/>
        </w:rPr>
      </w:pPr>
    </w:p>
    <w:p w14:paraId="15E82C27" w14:textId="77777777" w:rsidR="001F65EB" w:rsidRPr="00E45231" w:rsidRDefault="001F65EB" w:rsidP="001F65EB">
      <w:pPr>
        <w:spacing w:line="360" w:lineRule="auto"/>
        <w:jc w:val="both"/>
        <w:rPr>
          <w:rFonts w:ascii="Arial" w:hAnsi="Arial" w:cs="Arial"/>
          <w:color w:val="002060"/>
          <w:sz w:val="20"/>
          <w:szCs w:val="20"/>
        </w:rPr>
      </w:pPr>
    </w:p>
    <w:p w14:paraId="06F28600" w14:textId="77777777" w:rsidR="001F65EB" w:rsidRPr="00E45231" w:rsidRDefault="001F65EB" w:rsidP="001F65EB">
      <w:pPr>
        <w:spacing w:line="360" w:lineRule="auto"/>
        <w:jc w:val="both"/>
        <w:rPr>
          <w:rFonts w:ascii="Arial" w:hAnsi="Arial" w:cs="Arial"/>
          <w:b/>
          <w:bCs/>
          <w:color w:val="002060"/>
          <w:sz w:val="20"/>
          <w:szCs w:val="20"/>
        </w:rPr>
      </w:pPr>
      <w:r w:rsidRPr="00E45231">
        <w:rPr>
          <w:rFonts w:ascii="Arial" w:hAnsi="Arial" w:cs="Arial"/>
          <w:b/>
          <w:bCs/>
          <w:color w:val="002060"/>
          <w:sz w:val="20"/>
          <w:szCs w:val="20"/>
        </w:rPr>
        <w:t>PARENT/ GUARDIAN</w:t>
      </w:r>
    </w:p>
    <w:p w14:paraId="210B5976" w14:textId="77777777" w:rsidR="001F65EB" w:rsidRPr="00E45231" w:rsidRDefault="001F65EB" w:rsidP="001F65EB">
      <w:pPr>
        <w:spacing w:line="360" w:lineRule="auto"/>
        <w:jc w:val="both"/>
        <w:rPr>
          <w:rFonts w:ascii="Arial" w:hAnsi="Arial" w:cs="Arial"/>
          <w:color w:val="002060"/>
          <w:sz w:val="20"/>
          <w:szCs w:val="20"/>
        </w:rPr>
      </w:pPr>
    </w:p>
    <w:p w14:paraId="4B73C4D4" w14:textId="77777777" w:rsidR="001F65EB" w:rsidRPr="00EB2AA3" w:rsidRDefault="001F65EB" w:rsidP="001F65EB">
      <w:pPr>
        <w:spacing w:line="360" w:lineRule="auto"/>
        <w:jc w:val="both"/>
        <w:rPr>
          <w:rFonts w:ascii="Arial" w:hAnsi="Arial" w:cs="Arial"/>
          <w:b/>
          <w:bCs/>
          <w:color w:val="002060"/>
          <w:sz w:val="20"/>
          <w:szCs w:val="20"/>
        </w:rPr>
      </w:pPr>
      <w:r w:rsidRPr="00AD5B59">
        <w:rPr>
          <w:rFonts w:ascii="Arial" w:hAnsi="Arial" w:cs="Arial"/>
          <w:color w:val="002060"/>
          <w:sz w:val="20"/>
          <w:szCs w:val="20"/>
        </w:rPr>
        <w:t xml:space="preserve">I __________________________ (FULL NAME AND SURNAME OF PARENT/GUARDIAN) </w:t>
      </w:r>
      <w:r w:rsidRPr="00EB2AA3">
        <w:rPr>
          <w:rFonts w:ascii="Arial" w:hAnsi="Arial" w:cs="Arial"/>
          <w:b/>
          <w:bCs/>
          <w:color w:val="002060"/>
          <w:sz w:val="20"/>
          <w:szCs w:val="20"/>
        </w:rPr>
        <w:t>hereby acknowledge that I have read and understood the school’s statement of faith and accept to respect and abide by it and undertake that my child will also abide by it.</w:t>
      </w:r>
    </w:p>
    <w:p w14:paraId="3352E55D" w14:textId="77777777" w:rsidR="001F65EB" w:rsidRPr="00E45231" w:rsidRDefault="001F65EB" w:rsidP="001F65EB">
      <w:pPr>
        <w:spacing w:line="360" w:lineRule="auto"/>
        <w:jc w:val="both"/>
        <w:rPr>
          <w:rFonts w:ascii="Arial" w:hAnsi="Arial" w:cs="Arial"/>
          <w:color w:val="002060"/>
          <w:sz w:val="20"/>
          <w:szCs w:val="20"/>
        </w:rPr>
      </w:pPr>
      <w:r w:rsidRPr="00E45231">
        <w:rPr>
          <w:rFonts w:ascii="Arial" w:hAnsi="Arial" w:cs="Arial"/>
          <w:color w:val="002060"/>
          <w:sz w:val="20"/>
          <w:szCs w:val="20"/>
        </w:rPr>
        <w:t xml:space="preserve"> </w:t>
      </w:r>
    </w:p>
    <w:p w14:paraId="0E35ED4A" w14:textId="77777777" w:rsidR="001F65EB" w:rsidRPr="00E45231" w:rsidRDefault="001F65EB" w:rsidP="001F65EB">
      <w:pPr>
        <w:spacing w:line="360" w:lineRule="auto"/>
        <w:jc w:val="both"/>
        <w:rPr>
          <w:rFonts w:ascii="Arial" w:hAnsi="Arial" w:cs="Arial"/>
          <w:color w:val="002060"/>
          <w:sz w:val="20"/>
          <w:szCs w:val="20"/>
        </w:rPr>
      </w:pPr>
      <w:r w:rsidRPr="00E45231">
        <w:rPr>
          <w:rFonts w:ascii="Arial" w:hAnsi="Arial" w:cs="Arial"/>
          <w:color w:val="002060"/>
          <w:sz w:val="20"/>
          <w:szCs w:val="20"/>
        </w:rPr>
        <w:t>Sign: _______________________       DATE: _____________________</w:t>
      </w:r>
    </w:p>
    <w:p w14:paraId="45DCF4D1" w14:textId="77777777" w:rsidR="001F65EB" w:rsidRDefault="001F65EB" w:rsidP="001F65EB">
      <w:pPr>
        <w:spacing w:line="360" w:lineRule="auto"/>
        <w:jc w:val="both"/>
        <w:rPr>
          <w:rFonts w:ascii="Arial" w:hAnsi="Arial" w:cs="Arial"/>
          <w:color w:val="002060"/>
          <w:sz w:val="22"/>
          <w:szCs w:val="22"/>
        </w:rPr>
      </w:pPr>
    </w:p>
    <w:p w14:paraId="48A8D3F6" w14:textId="77777777" w:rsidR="001F65EB" w:rsidRPr="00702B6C" w:rsidRDefault="001F65EB" w:rsidP="001F65EB">
      <w:pPr>
        <w:spacing w:line="360" w:lineRule="auto"/>
        <w:jc w:val="both"/>
        <w:rPr>
          <w:rFonts w:ascii="Arial" w:hAnsi="Arial" w:cs="Arial"/>
          <w:b/>
          <w:bCs/>
          <w:color w:val="002060"/>
          <w:sz w:val="22"/>
          <w:szCs w:val="22"/>
        </w:rPr>
      </w:pPr>
      <w:r w:rsidRPr="00702B6C">
        <w:rPr>
          <w:rFonts w:ascii="Arial" w:hAnsi="Arial" w:cs="Arial"/>
          <w:b/>
          <w:bCs/>
          <w:color w:val="002060"/>
          <w:sz w:val="22"/>
          <w:szCs w:val="22"/>
        </w:rPr>
        <w:t xml:space="preserve">WITNESSES </w:t>
      </w:r>
    </w:p>
    <w:p w14:paraId="0FD85CA3" w14:textId="77777777" w:rsidR="001F65EB" w:rsidRPr="003E1903" w:rsidRDefault="001F65EB" w:rsidP="001F65EB">
      <w:pPr>
        <w:spacing w:line="360" w:lineRule="auto"/>
        <w:jc w:val="both"/>
        <w:rPr>
          <w:rFonts w:ascii="Arial" w:hAnsi="Arial" w:cs="Arial"/>
          <w:b/>
          <w:bCs/>
          <w:color w:val="002060"/>
          <w:sz w:val="22"/>
          <w:szCs w:val="22"/>
        </w:rPr>
      </w:pPr>
    </w:p>
    <w:p w14:paraId="7A668BA3" w14:textId="77777777" w:rsidR="001F65EB" w:rsidRDefault="001F65EB" w:rsidP="001F65EB">
      <w:pPr>
        <w:pStyle w:val="ListParagraph"/>
        <w:numPr>
          <w:ilvl w:val="0"/>
          <w:numId w:val="3"/>
        </w:numPr>
        <w:spacing w:line="360" w:lineRule="auto"/>
        <w:jc w:val="both"/>
        <w:rPr>
          <w:rFonts w:ascii="Arial" w:hAnsi="Arial" w:cs="Arial"/>
          <w:color w:val="002060"/>
          <w:sz w:val="22"/>
          <w:szCs w:val="22"/>
        </w:rPr>
      </w:pPr>
      <w:r w:rsidRPr="003E1903">
        <w:rPr>
          <w:rFonts w:ascii="Arial" w:hAnsi="Arial" w:cs="Arial"/>
          <w:b/>
          <w:bCs/>
          <w:color w:val="002060"/>
          <w:sz w:val="22"/>
          <w:szCs w:val="22"/>
        </w:rPr>
        <w:t>Witness</w:t>
      </w:r>
      <w:r>
        <w:rPr>
          <w:rFonts w:ascii="Arial" w:hAnsi="Arial" w:cs="Arial"/>
          <w:color w:val="002060"/>
          <w:sz w:val="22"/>
          <w:szCs w:val="22"/>
        </w:rPr>
        <w:t>: Name and Surname: ___________________________________________</w:t>
      </w:r>
    </w:p>
    <w:p w14:paraId="4B07F5C8" w14:textId="77777777" w:rsidR="001F65EB" w:rsidRDefault="001F65EB" w:rsidP="001F65EB">
      <w:pPr>
        <w:pStyle w:val="ListParagraph"/>
        <w:spacing w:line="360" w:lineRule="auto"/>
        <w:jc w:val="both"/>
        <w:rPr>
          <w:rFonts w:ascii="Arial" w:hAnsi="Arial" w:cs="Arial"/>
          <w:color w:val="002060"/>
          <w:sz w:val="22"/>
          <w:szCs w:val="22"/>
        </w:rPr>
      </w:pPr>
    </w:p>
    <w:p w14:paraId="0B6CE661" w14:textId="77777777" w:rsidR="001F65EB" w:rsidRDefault="001F65EB" w:rsidP="001F65EB">
      <w:pPr>
        <w:pStyle w:val="ListParagraph"/>
        <w:spacing w:line="360" w:lineRule="auto"/>
        <w:jc w:val="both"/>
        <w:rPr>
          <w:rFonts w:ascii="Arial" w:hAnsi="Arial" w:cs="Arial"/>
          <w:color w:val="002060"/>
          <w:sz w:val="22"/>
          <w:szCs w:val="22"/>
        </w:rPr>
      </w:pPr>
    </w:p>
    <w:p w14:paraId="6BCEE037" w14:textId="77777777" w:rsidR="001F65EB" w:rsidRPr="00E45231" w:rsidRDefault="001F65EB" w:rsidP="001F65EB">
      <w:pPr>
        <w:spacing w:line="360" w:lineRule="auto"/>
        <w:jc w:val="both"/>
        <w:rPr>
          <w:rFonts w:ascii="Arial" w:hAnsi="Arial" w:cs="Arial"/>
          <w:color w:val="002060"/>
          <w:sz w:val="20"/>
          <w:szCs w:val="20"/>
        </w:rPr>
      </w:pPr>
      <w:r w:rsidRPr="00E45231">
        <w:rPr>
          <w:rFonts w:ascii="Arial" w:hAnsi="Arial" w:cs="Arial"/>
          <w:color w:val="002060"/>
          <w:sz w:val="20"/>
          <w:szCs w:val="20"/>
        </w:rPr>
        <w:t>Sign: ______________________</w:t>
      </w:r>
      <w:r>
        <w:rPr>
          <w:rFonts w:ascii="Arial" w:hAnsi="Arial" w:cs="Arial"/>
          <w:color w:val="002060"/>
          <w:sz w:val="20"/>
          <w:szCs w:val="20"/>
        </w:rPr>
        <w:t>__________________</w:t>
      </w:r>
      <w:r w:rsidRPr="00E45231">
        <w:rPr>
          <w:rFonts w:ascii="Arial" w:hAnsi="Arial" w:cs="Arial"/>
          <w:color w:val="002060"/>
          <w:sz w:val="20"/>
          <w:szCs w:val="20"/>
        </w:rPr>
        <w:t>_       DATE: _____________________</w:t>
      </w:r>
    </w:p>
    <w:p w14:paraId="7A7C9B08" w14:textId="77777777" w:rsidR="001F65EB" w:rsidRDefault="001F65EB" w:rsidP="001F65EB">
      <w:pPr>
        <w:pStyle w:val="ListParagraph"/>
        <w:spacing w:line="360" w:lineRule="auto"/>
        <w:jc w:val="both"/>
        <w:rPr>
          <w:rFonts w:ascii="Arial" w:hAnsi="Arial" w:cs="Arial"/>
          <w:color w:val="002060"/>
          <w:sz w:val="22"/>
          <w:szCs w:val="22"/>
        </w:rPr>
      </w:pPr>
    </w:p>
    <w:p w14:paraId="19548841" w14:textId="77777777" w:rsidR="001F65EB" w:rsidRDefault="001F65EB" w:rsidP="001F65EB">
      <w:pPr>
        <w:pStyle w:val="ListParagraph"/>
        <w:spacing w:line="360" w:lineRule="auto"/>
        <w:jc w:val="both"/>
        <w:rPr>
          <w:rFonts w:ascii="Arial" w:hAnsi="Arial" w:cs="Arial"/>
          <w:color w:val="002060"/>
          <w:sz w:val="22"/>
          <w:szCs w:val="22"/>
        </w:rPr>
      </w:pPr>
    </w:p>
    <w:p w14:paraId="5AFBF350" w14:textId="77777777" w:rsidR="001F65EB" w:rsidRDefault="001F65EB" w:rsidP="001F65EB">
      <w:pPr>
        <w:pStyle w:val="ListParagraph"/>
        <w:spacing w:line="360" w:lineRule="auto"/>
        <w:jc w:val="both"/>
        <w:rPr>
          <w:rFonts w:ascii="Arial" w:hAnsi="Arial" w:cs="Arial"/>
          <w:color w:val="002060"/>
          <w:sz w:val="22"/>
          <w:szCs w:val="22"/>
        </w:rPr>
      </w:pPr>
    </w:p>
    <w:p w14:paraId="0EB22BC4" w14:textId="77777777" w:rsidR="001F65EB" w:rsidRDefault="001F65EB" w:rsidP="001F65EB">
      <w:pPr>
        <w:pStyle w:val="ListParagraph"/>
        <w:numPr>
          <w:ilvl w:val="0"/>
          <w:numId w:val="3"/>
        </w:numPr>
        <w:spacing w:line="360" w:lineRule="auto"/>
        <w:jc w:val="both"/>
        <w:rPr>
          <w:rFonts w:ascii="Arial" w:hAnsi="Arial" w:cs="Arial"/>
          <w:color w:val="002060"/>
          <w:sz w:val="22"/>
          <w:szCs w:val="22"/>
        </w:rPr>
      </w:pPr>
      <w:r w:rsidRPr="003E1903">
        <w:rPr>
          <w:rFonts w:ascii="Arial" w:hAnsi="Arial" w:cs="Arial"/>
          <w:b/>
          <w:bCs/>
          <w:color w:val="002060"/>
          <w:sz w:val="22"/>
          <w:szCs w:val="22"/>
        </w:rPr>
        <w:t>Witness:</w:t>
      </w:r>
      <w:r>
        <w:rPr>
          <w:rFonts w:ascii="Arial" w:hAnsi="Arial" w:cs="Arial"/>
          <w:color w:val="002060"/>
          <w:sz w:val="22"/>
          <w:szCs w:val="22"/>
        </w:rPr>
        <w:t xml:space="preserve"> Name and Surname: ___________________________________________</w:t>
      </w:r>
    </w:p>
    <w:p w14:paraId="6445C0AA" w14:textId="77777777" w:rsidR="001F65EB" w:rsidRDefault="001F65EB" w:rsidP="001F65EB">
      <w:pPr>
        <w:pStyle w:val="ListParagraph"/>
        <w:spacing w:line="360" w:lineRule="auto"/>
        <w:jc w:val="both"/>
        <w:rPr>
          <w:rFonts w:ascii="Arial" w:hAnsi="Arial" w:cs="Arial"/>
          <w:color w:val="002060"/>
          <w:sz w:val="22"/>
          <w:szCs w:val="22"/>
        </w:rPr>
      </w:pPr>
    </w:p>
    <w:p w14:paraId="62FD1804" w14:textId="77777777" w:rsidR="001F65EB" w:rsidRDefault="001F65EB" w:rsidP="001F65EB">
      <w:pPr>
        <w:pStyle w:val="ListParagraph"/>
        <w:spacing w:line="360" w:lineRule="auto"/>
        <w:jc w:val="both"/>
        <w:rPr>
          <w:rFonts w:ascii="Arial" w:hAnsi="Arial" w:cs="Arial"/>
          <w:color w:val="002060"/>
          <w:sz w:val="22"/>
          <w:szCs w:val="22"/>
        </w:rPr>
      </w:pPr>
    </w:p>
    <w:p w14:paraId="228F3EA0" w14:textId="77777777" w:rsidR="001F65EB" w:rsidRPr="00E45231" w:rsidRDefault="001F65EB" w:rsidP="001F65EB">
      <w:pPr>
        <w:spacing w:line="360" w:lineRule="auto"/>
        <w:jc w:val="both"/>
        <w:rPr>
          <w:rFonts w:ascii="Arial" w:hAnsi="Arial" w:cs="Arial"/>
          <w:color w:val="002060"/>
          <w:sz w:val="20"/>
          <w:szCs w:val="20"/>
        </w:rPr>
      </w:pPr>
      <w:r w:rsidRPr="00E45231">
        <w:rPr>
          <w:rFonts w:ascii="Arial" w:hAnsi="Arial" w:cs="Arial"/>
          <w:color w:val="002060"/>
          <w:sz w:val="20"/>
          <w:szCs w:val="20"/>
        </w:rPr>
        <w:t>Sign: ___________________</w:t>
      </w:r>
      <w:r>
        <w:rPr>
          <w:rFonts w:ascii="Arial" w:hAnsi="Arial" w:cs="Arial"/>
          <w:color w:val="002060"/>
          <w:sz w:val="20"/>
          <w:szCs w:val="20"/>
        </w:rPr>
        <w:t>__________________</w:t>
      </w:r>
      <w:r w:rsidRPr="00E45231">
        <w:rPr>
          <w:rFonts w:ascii="Arial" w:hAnsi="Arial" w:cs="Arial"/>
          <w:color w:val="002060"/>
          <w:sz w:val="20"/>
          <w:szCs w:val="20"/>
        </w:rPr>
        <w:t>____       DATE: _____________________</w:t>
      </w:r>
    </w:p>
    <w:p w14:paraId="2526C763" w14:textId="77777777" w:rsidR="003F7E24" w:rsidRDefault="003F7E24"/>
    <w:sectPr w:rsidR="003F7E24" w:rsidSect="00A86B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617D" w14:textId="77777777" w:rsidR="003205C7" w:rsidRDefault="003205C7" w:rsidP="002346A0">
      <w:r>
        <w:separator/>
      </w:r>
    </w:p>
  </w:endnote>
  <w:endnote w:type="continuationSeparator" w:id="0">
    <w:p w14:paraId="1ED1FCD0" w14:textId="77777777" w:rsidR="003205C7" w:rsidRDefault="003205C7" w:rsidP="0023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C601" w14:textId="77777777" w:rsidR="003205C7" w:rsidRDefault="003205C7" w:rsidP="002346A0">
      <w:r>
        <w:separator/>
      </w:r>
    </w:p>
  </w:footnote>
  <w:footnote w:type="continuationSeparator" w:id="0">
    <w:p w14:paraId="6F5C91FC" w14:textId="77777777" w:rsidR="003205C7" w:rsidRDefault="003205C7" w:rsidP="00234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A6B6D"/>
    <w:multiLevelType w:val="multilevel"/>
    <w:tmpl w:val="B4E8CEF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C00FC7"/>
    <w:multiLevelType w:val="hybridMultilevel"/>
    <w:tmpl w:val="AD4271D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77064F3"/>
    <w:multiLevelType w:val="hybridMultilevel"/>
    <w:tmpl w:val="08EE0C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54601961">
    <w:abstractNumId w:val="0"/>
  </w:num>
  <w:num w:numId="2" w16cid:durableId="1682780321">
    <w:abstractNumId w:val="2"/>
  </w:num>
  <w:num w:numId="3" w16cid:durableId="46269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EB"/>
    <w:rsid w:val="000C369D"/>
    <w:rsid w:val="001734AD"/>
    <w:rsid w:val="001817CA"/>
    <w:rsid w:val="001C2F14"/>
    <w:rsid w:val="001F65EB"/>
    <w:rsid w:val="002346A0"/>
    <w:rsid w:val="00304E82"/>
    <w:rsid w:val="003205C7"/>
    <w:rsid w:val="0036372F"/>
    <w:rsid w:val="003F7E24"/>
    <w:rsid w:val="004004FC"/>
    <w:rsid w:val="004016AA"/>
    <w:rsid w:val="006C66FC"/>
    <w:rsid w:val="00780615"/>
    <w:rsid w:val="007916B0"/>
    <w:rsid w:val="007D727A"/>
    <w:rsid w:val="007E53CF"/>
    <w:rsid w:val="00805A09"/>
    <w:rsid w:val="008B47BF"/>
    <w:rsid w:val="008C1C2D"/>
    <w:rsid w:val="00A61841"/>
    <w:rsid w:val="00A86B2F"/>
    <w:rsid w:val="00AA7B73"/>
    <w:rsid w:val="00AD2835"/>
    <w:rsid w:val="00BD62D0"/>
    <w:rsid w:val="00C35E1A"/>
    <w:rsid w:val="00C65C6A"/>
    <w:rsid w:val="00C875E1"/>
    <w:rsid w:val="00CC3ED1"/>
    <w:rsid w:val="00D2741F"/>
    <w:rsid w:val="00E4417A"/>
    <w:rsid w:val="00E56449"/>
    <w:rsid w:val="00E653EF"/>
    <w:rsid w:val="00EB3F5E"/>
    <w:rsid w:val="00EC28DB"/>
    <w:rsid w:val="00F578EA"/>
    <w:rsid w:val="00F828A0"/>
    <w:rsid w:val="00FB10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5B14"/>
  <w15:docId w15:val="{3DCDC2ED-AF2A-4841-A8DA-21B0526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EB"/>
    <w:pPr>
      <w:spacing w:after="0" w:line="240" w:lineRule="auto"/>
    </w:pPr>
    <w:rPr>
      <w:rFonts w:ascii="Verdana" w:hAnsi="Verdana"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65E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65EB"/>
    <w:pPr>
      <w:ind w:left="720"/>
      <w:contextualSpacing/>
    </w:pPr>
  </w:style>
  <w:style w:type="paragraph" w:styleId="Header">
    <w:name w:val="header"/>
    <w:basedOn w:val="Normal"/>
    <w:link w:val="HeaderChar"/>
    <w:uiPriority w:val="99"/>
    <w:unhideWhenUsed/>
    <w:rsid w:val="002346A0"/>
    <w:pPr>
      <w:tabs>
        <w:tab w:val="center" w:pos="4513"/>
        <w:tab w:val="right" w:pos="9026"/>
      </w:tabs>
    </w:pPr>
  </w:style>
  <w:style w:type="character" w:customStyle="1" w:styleId="HeaderChar">
    <w:name w:val="Header Char"/>
    <w:basedOn w:val="DefaultParagraphFont"/>
    <w:link w:val="Header"/>
    <w:uiPriority w:val="99"/>
    <w:rsid w:val="002346A0"/>
    <w:rPr>
      <w:rFonts w:ascii="Verdana" w:hAnsi="Verdana" w:cs="Calibri"/>
      <w:color w:val="000000"/>
      <w:sz w:val="24"/>
      <w:szCs w:val="24"/>
    </w:rPr>
  </w:style>
  <w:style w:type="paragraph" w:styleId="Footer">
    <w:name w:val="footer"/>
    <w:basedOn w:val="Normal"/>
    <w:link w:val="FooterChar"/>
    <w:uiPriority w:val="99"/>
    <w:unhideWhenUsed/>
    <w:rsid w:val="002346A0"/>
    <w:pPr>
      <w:tabs>
        <w:tab w:val="center" w:pos="4513"/>
        <w:tab w:val="right" w:pos="9026"/>
      </w:tabs>
    </w:pPr>
  </w:style>
  <w:style w:type="character" w:customStyle="1" w:styleId="FooterChar">
    <w:name w:val="Footer Char"/>
    <w:basedOn w:val="DefaultParagraphFont"/>
    <w:link w:val="Footer"/>
    <w:uiPriority w:val="99"/>
    <w:rsid w:val="002346A0"/>
    <w:rPr>
      <w:rFonts w:ascii="Verdana" w:hAnsi="Verdana" w:cs="Calibri"/>
      <w:color w:val="000000"/>
      <w:sz w:val="24"/>
      <w:szCs w:val="24"/>
    </w:rPr>
  </w:style>
  <w:style w:type="paragraph" w:styleId="BalloonText">
    <w:name w:val="Balloon Text"/>
    <w:basedOn w:val="Normal"/>
    <w:link w:val="BalloonTextChar"/>
    <w:uiPriority w:val="99"/>
    <w:semiHidden/>
    <w:unhideWhenUsed/>
    <w:rsid w:val="002346A0"/>
    <w:rPr>
      <w:rFonts w:ascii="Tahoma" w:eastAsia="Calibri" w:hAnsi="Tahoma" w:cs="Tahoma"/>
      <w:color w:val="auto"/>
      <w:sz w:val="16"/>
      <w:szCs w:val="16"/>
    </w:rPr>
  </w:style>
  <w:style w:type="character" w:customStyle="1" w:styleId="BalloonTextChar">
    <w:name w:val="Balloon Text Char"/>
    <w:basedOn w:val="DefaultParagraphFont"/>
    <w:link w:val="BalloonText"/>
    <w:uiPriority w:val="99"/>
    <w:semiHidden/>
    <w:rsid w:val="002346A0"/>
    <w:rPr>
      <w:rFonts w:ascii="Tahoma" w:eastAsia="Calibri" w:hAnsi="Tahoma" w:cs="Tahoma"/>
      <w:sz w:val="16"/>
      <w:szCs w:val="16"/>
    </w:rPr>
  </w:style>
  <w:style w:type="paragraph" w:styleId="NoSpacing">
    <w:name w:val="No Spacing"/>
    <w:uiPriority w:val="1"/>
    <w:qFormat/>
    <w:rsid w:val="002346A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346A0"/>
    <w:rPr>
      <w:color w:val="0000FF" w:themeColor="hyperlink"/>
      <w:u w:val="single"/>
    </w:rPr>
  </w:style>
  <w:style w:type="character" w:styleId="UnresolvedMention">
    <w:name w:val="Unresolved Mention"/>
    <w:basedOn w:val="DefaultParagraphFont"/>
    <w:uiPriority w:val="99"/>
    <w:semiHidden/>
    <w:unhideWhenUsed/>
    <w:rsid w:val="0023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min@lcfellowship.org.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eption@lcfellowship.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Booysen</dc:creator>
  <cp:keywords/>
  <dc:description/>
  <cp:lastModifiedBy>Reception LCF</cp:lastModifiedBy>
  <cp:revision>2</cp:revision>
  <cp:lastPrinted>2024-03-19T13:20:00Z</cp:lastPrinted>
  <dcterms:created xsi:type="dcterms:W3CDTF">2025-02-10T06:35:00Z</dcterms:created>
  <dcterms:modified xsi:type="dcterms:W3CDTF">2025-02-10T06:35:00Z</dcterms:modified>
</cp:coreProperties>
</file>